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410" w:rsidRPr="00F75686" w:rsidRDefault="00BD0410" w:rsidP="00BD0410">
      <w:pPr>
        <w:jc w:val="center"/>
        <w:rPr>
          <w:b/>
          <w:sz w:val="28"/>
          <w:szCs w:val="28"/>
        </w:rPr>
      </w:pPr>
      <w:r w:rsidRPr="00F75686">
        <w:rPr>
          <w:b/>
          <w:sz w:val="28"/>
          <w:szCs w:val="28"/>
        </w:rPr>
        <w:t>Industrial Council of Nearwest Chicago (ICNC)</w:t>
      </w:r>
    </w:p>
    <w:p w:rsidR="009F4339" w:rsidRPr="00F75686" w:rsidRDefault="009F4339" w:rsidP="009F4339">
      <w:pPr>
        <w:jc w:val="center"/>
        <w:rPr>
          <w:b/>
          <w:bCs/>
          <w:caps/>
          <w:spacing w:val="60"/>
          <w:sz w:val="40"/>
          <w:szCs w:val="40"/>
        </w:rPr>
      </w:pPr>
      <w:r w:rsidRPr="00F75686">
        <w:rPr>
          <w:b/>
          <w:bCs/>
          <w:caps/>
          <w:spacing w:val="60"/>
          <w:sz w:val="40"/>
          <w:szCs w:val="40"/>
        </w:rPr>
        <w:t>Board Meeting Minutes</w:t>
      </w:r>
    </w:p>
    <w:p w:rsidR="009F4339" w:rsidRPr="00F75686" w:rsidRDefault="009F4339" w:rsidP="00825E19">
      <w:pPr>
        <w:jc w:val="center"/>
        <w:rPr>
          <w:i/>
          <w:sz w:val="24"/>
          <w:szCs w:val="24"/>
        </w:rPr>
      </w:pPr>
      <w:r w:rsidRPr="00F75686">
        <w:rPr>
          <w:b/>
          <w:i/>
          <w:sz w:val="24"/>
          <w:szCs w:val="24"/>
        </w:rPr>
        <w:t xml:space="preserve">Tuesday, </w:t>
      </w:r>
      <w:r w:rsidR="004A0A13">
        <w:rPr>
          <w:b/>
          <w:i/>
          <w:sz w:val="24"/>
          <w:szCs w:val="24"/>
        </w:rPr>
        <w:t>March 20</w:t>
      </w:r>
      <w:r w:rsidR="00825E19">
        <w:rPr>
          <w:b/>
          <w:i/>
          <w:sz w:val="24"/>
          <w:szCs w:val="24"/>
        </w:rPr>
        <w:t>, 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5"/>
        <w:gridCol w:w="5485"/>
      </w:tblGrid>
      <w:tr w:rsidR="009F4339" w:rsidRPr="00F75686" w:rsidTr="001E22F4">
        <w:trPr>
          <w:jc w:val="center"/>
        </w:trPr>
        <w:tc>
          <w:tcPr>
            <w:tcW w:w="5305" w:type="dxa"/>
            <w:tcBorders>
              <w:top w:val="single" w:sz="4" w:space="0" w:color="auto"/>
              <w:left w:val="single" w:sz="4" w:space="0" w:color="auto"/>
              <w:bottom w:val="single" w:sz="4" w:space="0" w:color="auto"/>
              <w:right w:val="single" w:sz="4" w:space="0" w:color="auto"/>
            </w:tcBorders>
            <w:hideMark/>
          </w:tcPr>
          <w:p w:rsidR="009F4339" w:rsidRPr="00094B30" w:rsidRDefault="009F4339" w:rsidP="00A961F9">
            <w:pPr>
              <w:jc w:val="center"/>
              <w:rPr>
                <w:b/>
                <w:bCs/>
                <w:i/>
                <w:sz w:val="24"/>
                <w:szCs w:val="24"/>
              </w:rPr>
            </w:pPr>
            <w:r w:rsidRPr="00094B30">
              <w:rPr>
                <w:b/>
                <w:bCs/>
                <w:i/>
                <w:sz w:val="24"/>
                <w:szCs w:val="24"/>
              </w:rPr>
              <w:t>Attending</w:t>
            </w:r>
          </w:p>
        </w:tc>
        <w:tc>
          <w:tcPr>
            <w:tcW w:w="5485" w:type="dxa"/>
            <w:tcBorders>
              <w:top w:val="single" w:sz="4" w:space="0" w:color="auto"/>
              <w:left w:val="single" w:sz="4" w:space="0" w:color="auto"/>
              <w:bottom w:val="single" w:sz="4" w:space="0" w:color="auto"/>
              <w:right w:val="single" w:sz="4" w:space="0" w:color="auto"/>
            </w:tcBorders>
            <w:hideMark/>
          </w:tcPr>
          <w:p w:rsidR="009F4339" w:rsidRPr="00094B30" w:rsidRDefault="009F4339" w:rsidP="00A961F9">
            <w:pPr>
              <w:jc w:val="center"/>
              <w:rPr>
                <w:b/>
                <w:bCs/>
                <w:i/>
                <w:sz w:val="24"/>
                <w:szCs w:val="24"/>
              </w:rPr>
            </w:pPr>
            <w:r w:rsidRPr="00094B30">
              <w:rPr>
                <w:b/>
                <w:bCs/>
                <w:i/>
                <w:sz w:val="24"/>
                <w:szCs w:val="24"/>
              </w:rPr>
              <w:t>Not Attending</w:t>
            </w:r>
          </w:p>
        </w:tc>
      </w:tr>
      <w:tr w:rsidR="009F4339" w:rsidRPr="00F75686" w:rsidTr="001E22F4">
        <w:trPr>
          <w:jc w:val="center"/>
        </w:trPr>
        <w:tc>
          <w:tcPr>
            <w:tcW w:w="5305" w:type="dxa"/>
            <w:tcBorders>
              <w:top w:val="single" w:sz="4" w:space="0" w:color="auto"/>
              <w:left w:val="single" w:sz="4" w:space="0" w:color="auto"/>
              <w:bottom w:val="single" w:sz="4" w:space="0" w:color="auto"/>
              <w:right w:val="single" w:sz="4" w:space="0" w:color="auto"/>
            </w:tcBorders>
          </w:tcPr>
          <w:p w:rsidR="001E22F4" w:rsidRDefault="001E22F4" w:rsidP="001E22F4">
            <w:pPr>
              <w:rPr>
                <w:sz w:val="22"/>
                <w:szCs w:val="24"/>
              </w:rPr>
            </w:pPr>
            <w:r w:rsidRPr="00F75686">
              <w:rPr>
                <w:sz w:val="22"/>
                <w:szCs w:val="24"/>
              </w:rPr>
              <w:t>Amy Liss, MT Food Service</w:t>
            </w:r>
          </w:p>
          <w:p w:rsidR="001E22F4" w:rsidRDefault="001E22F4" w:rsidP="00CA117D">
            <w:pPr>
              <w:rPr>
                <w:sz w:val="22"/>
                <w:szCs w:val="24"/>
              </w:rPr>
            </w:pPr>
            <w:r>
              <w:rPr>
                <w:sz w:val="22"/>
                <w:szCs w:val="24"/>
              </w:rPr>
              <w:t>Bob Carmody, Diana’s Bananas</w:t>
            </w:r>
          </w:p>
          <w:p w:rsidR="001E22F4" w:rsidRDefault="001E22F4" w:rsidP="008C7519">
            <w:pPr>
              <w:rPr>
                <w:sz w:val="22"/>
                <w:szCs w:val="24"/>
              </w:rPr>
            </w:pPr>
            <w:r w:rsidRPr="00F75686">
              <w:rPr>
                <w:sz w:val="22"/>
                <w:szCs w:val="24"/>
              </w:rPr>
              <w:t>Everett Bell, Midwest Fence Corporation</w:t>
            </w:r>
          </w:p>
          <w:p w:rsidR="001E22F4" w:rsidRPr="00974AB9" w:rsidRDefault="001E22F4" w:rsidP="00840ED4">
            <w:pPr>
              <w:rPr>
                <w:sz w:val="22"/>
              </w:rPr>
            </w:pPr>
            <w:r w:rsidRPr="00F75686">
              <w:rPr>
                <w:sz w:val="22"/>
              </w:rPr>
              <w:t>Simone Mitchell-Peterson, Little Brothers Friends of the Elderly</w:t>
            </w:r>
          </w:p>
          <w:p w:rsidR="001E22F4" w:rsidRDefault="001E22F4" w:rsidP="00CA117D">
            <w:pPr>
              <w:rPr>
                <w:sz w:val="22"/>
                <w:szCs w:val="24"/>
              </w:rPr>
            </w:pPr>
            <w:r w:rsidRPr="00F75686">
              <w:rPr>
                <w:sz w:val="22"/>
                <w:szCs w:val="24"/>
              </w:rPr>
              <w:t>Tim Garcia, Jewell Events Catering</w:t>
            </w:r>
          </w:p>
          <w:p w:rsidR="001E22F4" w:rsidRDefault="001E22F4" w:rsidP="008C7519">
            <w:pPr>
              <w:rPr>
                <w:sz w:val="22"/>
                <w:szCs w:val="24"/>
              </w:rPr>
            </w:pPr>
            <w:r w:rsidRPr="00F75686">
              <w:rPr>
                <w:sz w:val="22"/>
                <w:szCs w:val="24"/>
              </w:rPr>
              <w:t>Unah Choi, Choi Brands Inc.</w:t>
            </w:r>
          </w:p>
          <w:p w:rsidR="00A74911" w:rsidRDefault="00A74911" w:rsidP="00A74911">
            <w:pPr>
              <w:rPr>
                <w:b/>
                <w:sz w:val="22"/>
                <w:u w:val="single"/>
              </w:rPr>
            </w:pPr>
            <w:r w:rsidRPr="00F75686">
              <w:rPr>
                <w:sz w:val="22"/>
                <w:szCs w:val="24"/>
              </w:rPr>
              <w:t>Marcia Hundt, S.N. Peck Builder</w:t>
            </w:r>
          </w:p>
          <w:p w:rsidR="00A74911" w:rsidRDefault="00A74911" w:rsidP="00A74911">
            <w:pPr>
              <w:rPr>
                <w:sz w:val="22"/>
                <w:szCs w:val="24"/>
              </w:rPr>
            </w:pPr>
            <w:r w:rsidRPr="00F75686">
              <w:rPr>
                <w:sz w:val="22"/>
                <w:szCs w:val="24"/>
              </w:rPr>
              <w:t>Harvey Camins, CTK Chicago Partners</w:t>
            </w:r>
          </w:p>
          <w:p w:rsidR="009F4339" w:rsidRPr="00F75686" w:rsidRDefault="009F4339" w:rsidP="00A961F9">
            <w:pPr>
              <w:rPr>
                <w:sz w:val="22"/>
                <w:szCs w:val="24"/>
              </w:rPr>
            </w:pPr>
          </w:p>
          <w:p w:rsidR="009F4339" w:rsidRPr="00F75686" w:rsidRDefault="009F4339" w:rsidP="00A961F9">
            <w:pPr>
              <w:rPr>
                <w:sz w:val="22"/>
                <w:szCs w:val="24"/>
              </w:rPr>
            </w:pPr>
          </w:p>
          <w:p w:rsidR="009F4339" w:rsidRPr="00F75686" w:rsidRDefault="009F4339" w:rsidP="00A961F9">
            <w:pPr>
              <w:rPr>
                <w:b/>
                <w:sz w:val="22"/>
                <w:szCs w:val="24"/>
              </w:rPr>
            </w:pPr>
            <w:r w:rsidRPr="00F75686">
              <w:rPr>
                <w:b/>
                <w:sz w:val="22"/>
                <w:szCs w:val="24"/>
                <w:u w:val="single"/>
              </w:rPr>
              <w:t>Others</w:t>
            </w:r>
          </w:p>
          <w:p w:rsidR="009F4339" w:rsidRDefault="009F4339" w:rsidP="00A961F9">
            <w:pPr>
              <w:rPr>
                <w:sz w:val="22"/>
                <w:szCs w:val="24"/>
              </w:rPr>
            </w:pPr>
            <w:r w:rsidRPr="00F75686">
              <w:rPr>
                <w:sz w:val="22"/>
                <w:szCs w:val="24"/>
              </w:rPr>
              <w:t>Steve DeBretto, Executive Director</w:t>
            </w:r>
          </w:p>
          <w:p w:rsidR="009F4339" w:rsidRPr="00F75686" w:rsidRDefault="009F4339" w:rsidP="00A961F9">
            <w:pPr>
              <w:rPr>
                <w:sz w:val="22"/>
                <w:szCs w:val="24"/>
              </w:rPr>
            </w:pPr>
            <w:r>
              <w:rPr>
                <w:sz w:val="22"/>
                <w:szCs w:val="24"/>
              </w:rPr>
              <w:t>Veronica Contreras</w:t>
            </w:r>
            <w:r w:rsidRPr="00F75686">
              <w:rPr>
                <w:sz w:val="22"/>
                <w:szCs w:val="24"/>
              </w:rPr>
              <w:t xml:space="preserve"> (Minutes)</w:t>
            </w:r>
          </w:p>
        </w:tc>
        <w:tc>
          <w:tcPr>
            <w:tcW w:w="5485" w:type="dxa"/>
            <w:tcBorders>
              <w:top w:val="single" w:sz="4" w:space="0" w:color="auto"/>
              <w:left w:val="single" w:sz="4" w:space="0" w:color="auto"/>
              <w:bottom w:val="single" w:sz="4" w:space="0" w:color="auto"/>
              <w:right w:val="single" w:sz="4" w:space="0" w:color="auto"/>
            </w:tcBorders>
            <w:hideMark/>
          </w:tcPr>
          <w:p w:rsidR="00A74911" w:rsidRPr="00840ED4" w:rsidRDefault="00A74911" w:rsidP="00A74911">
            <w:pPr>
              <w:rPr>
                <w:sz w:val="22"/>
              </w:rPr>
            </w:pPr>
            <w:r w:rsidRPr="00840ED4">
              <w:rPr>
                <w:sz w:val="22"/>
              </w:rPr>
              <w:t>Andrew Wielgus, Aztec Plastic Company</w:t>
            </w:r>
          </w:p>
          <w:p w:rsidR="00A74911" w:rsidRDefault="00A74911" w:rsidP="00A74911">
            <w:pPr>
              <w:rPr>
                <w:sz w:val="22"/>
                <w:szCs w:val="24"/>
              </w:rPr>
            </w:pPr>
            <w:r w:rsidRPr="00F75686">
              <w:rPr>
                <w:sz w:val="22"/>
                <w:szCs w:val="24"/>
              </w:rPr>
              <w:t>Heather Egan, Rickard Circular Binding</w:t>
            </w:r>
          </w:p>
          <w:p w:rsidR="00A74911" w:rsidRDefault="00A74911" w:rsidP="00A74911">
            <w:pPr>
              <w:rPr>
                <w:sz w:val="22"/>
                <w:szCs w:val="24"/>
              </w:rPr>
            </w:pPr>
            <w:r>
              <w:rPr>
                <w:sz w:val="22"/>
                <w:szCs w:val="24"/>
              </w:rPr>
              <w:t>Rod Berthold, Berthold Electric</w:t>
            </w:r>
          </w:p>
          <w:p w:rsidR="00A74911" w:rsidRDefault="00A74911" w:rsidP="001E22F4">
            <w:pPr>
              <w:rPr>
                <w:sz w:val="22"/>
                <w:szCs w:val="24"/>
              </w:rPr>
            </w:pPr>
          </w:p>
          <w:p w:rsidR="000C4534" w:rsidRDefault="000C4534" w:rsidP="00CA117D">
            <w:pPr>
              <w:rPr>
                <w:sz w:val="22"/>
                <w:szCs w:val="24"/>
              </w:rPr>
            </w:pPr>
          </w:p>
          <w:p w:rsidR="00840ED4" w:rsidRDefault="00840ED4" w:rsidP="008C7519">
            <w:pPr>
              <w:rPr>
                <w:sz w:val="22"/>
                <w:szCs w:val="24"/>
              </w:rPr>
            </w:pPr>
          </w:p>
          <w:p w:rsidR="009F4339" w:rsidRPr="00F75686" w:rsidRDefault="009F4339" w:rsidP="00A961F9">
            <w:pPr>
              <w:rPr>
                <w:sz w:val="22"/>
                <w:szCs w:val="24"/>
              </w:rPr>
            </w:pPr>
          </w:p>
          <w:p w:rsidR="009F4339" w:rsidRPr="00F75686" w:rsidRDefault="009F4339" w:rsidP="00A961F9">
            <w:pPr>
              <w:rPr>
                <w:sz w:val="22"/>
                <w:szCs w:val="24"/>
              </w:rPr>
            </w:pPr>
          </w:p>
          <w:p w:rsidR="009F4339" w:rsidRPr="00F75686" w:rsidRDefault="009F4339" w:rsidP="00A961F9">
            <w:pPr>
              <w:rPr>
                <w:sz w:val="22"/>
                <w:szCs w:val="24"/>
              </w:rPr>
            </w:pPr>
          </w:p>
          <w:p w:rsidR="009F4339" w:rsidRPr="00F75686" w:rsidRDefault="009F4339" w:rsidP="00A961F9">
            <w:pPr>
              <w:rPr>
                <w:sz w:val="22"/>
              </w:rPr>
            </w:pPr>
          </w:p>
          <w:p w:rsidR="009F4339" w:rsidRPr="00F75686" w:rsidRDefault="009F4339" w:rsidP="00A961F9">
            <w:pPr>
              <w:rPr>
                <w:sz w:val="22"/>
              </w:rPr>
            </w:pPr>
          </w:p>
        </w:tc>
      </w:tr>
    </w:tbl>
    <w:p w:rsidR="009F4339" w:rsidRPr="00F75686" w:rsidRDefault="009F4339" w:rsidP="009F4339">
      <w:pPr>
        <w:jc w:val="center"/>
        <w:rPr>
          <w:sz w:val="16"/>
          <w:szCs w:val="16"/>
        </w:rPr>
      </w:pPr>
    </w:p>
    <w:p w:rsidR="009F4339" w:rsidRPr="00F75686" w:rsidRDefault="009F4339" w:rsidP="009F4339">
      <w:pPr>
        <w:rPr>
          <w:b/>
          <w:i/>
          <w:sz w:val="24"/>
          <w:szCs w:val="24"/>
        </w:rPr>
      </w:pPr>
    </w:p>
    <w:p w:rsidR="009F4339" w:rsidRPr="00F75686" w:rsidRDefault="00840ED4" w:rsidP="009F4339">
      <w:pPr>
        <w:rPr>
          <w:b/>
          <w:i/>
          <w:sz w:val="24"/>
          <w:szCs w:val="24"/>
        </w:rPr>
      </w:pPr>
      <w:r>
        <w:rPr>
          <w:b/>
          <w:i/>
          <w:sz w:val="24"/>
          <w:szCs w:val="24"/>
        </w:rPr>
        <w:t>Meeting convened at</w:t>
      </w:r>
      <w:r>
        <w:rPr>
          <w:b/>
          <w:i/>
          <w:sz w:val="24"/>
          <w:szCs w:val="24"/>
        </w:rPr>
        <w:softHyphen/>
      </w:r>
      <w:r>
        <w:rPr>
          <w:b/>
          <w:i/>
          <w:sz w:val="24"/>
          <w:szCs w:val="24"/>
        </w:rPr>
        <w:softHyphen/>
      </w:r>
      <w:r>
        <w:rPr>
          <w:b/>
          <w:i/>
          <w:sz w:val="24"/>
          <w:szCs w:val="24"/>
        </w:rPr>
        <w:softHyphen/>
      </w:r>
      <w:r>
        <w:rPr>
          <w:b/>
          <w:i/>
          <w:sz w:val="24"/>
          <w:szCs w:val="24"/>
        </w:rPr>
        <w:softHyphen/>
      </w:r>
      <w:r>
        <w:rPr>
          <w:b/>
          <w:i/>
          <w:sz w:val="24"/>
          <w:szCs w:val="24"/>
        </w:rPr>
        <w:softHyphen/>
        <w:t xml:space="preserve"> </w:t>
      </w:r>
      <w:r w:rsidR="00EE1F48">
        <w:rPr>
          <w:b/>
          <w:i/>
          <w:sz w:val="24"/>
          <w:szCs w:val="24"/>
        </w:rPr>
        <w:t>1:10</w:t>
      </w:r>
      <w:r w:rsidR="002B106C">
        <w:rPr>
          <w:b/>
          <w:i/>
          <w:sz w:val="24"/>
          <w:szCs w:val="24"/>
        </w:rPr>
        <w:t xml:space="preserve"> </w:t>
      </w:r>
      <w:r w:rsidR="009F4339" w:rsidRPr="00F75686">
        <w:rPr>
          <w:b/>
          <w:i/>
          <w:sz w:val="24"/>
          <w:szCs w:val="24"/>
        </w:rPr>
        <w:t>p.m.</w:t>
      </w:r>
    </w:p>
    <w:p w:rsidR="009F4339" w:rsidRDefault="009F4339" w:rsidP="009F4339">
      <w:pPr>
        <w:rPr>
          <w:b/>
          <w:i/>
          <w:sz w:val="24"/>
          <w:szCs w:val="24"/>
        </w:rPr>
      </w:pPr>
    </w:p>
    <w:p w:rsidR="00A74911" w:rsidRDefault="009F4339" w:rsidP="00A74911">
      <w:pPr>
        <w:rPr>
          <w:b/>
          <w:i/>
          <w:sz w:val="24"/>
          <w:szCs w:val="24"/>
        </w:rPr>
      </w:pPr>
      <w:r>
        <w:rPr>
          <w:b/>
          <w:i/>
          <w:sz w:val="24"/>
          <w:szCs w:val="24"/>
        </w:rPr>
        <w:t xml:space="preserve">I, II. </w:t>
      </w:r>
      <w:r>
        <w:rPr>
          <w:b/>
          <w:i/>
          <w:sz w:val="24"/>
          <w:szCs w:val="24"/>
        </w:rPr>
        <w:tab/>
      </w:r>
      <w:r w:rsidRPr="00E37807">
        <w:rPr>
          <w:b/>
          <w:i/>
          <w:sz w:val="24"/>
          <w:szCs w:val="24"/>
          <w:u w:val="single"/>
        </w:rPr>
        <w:t>Adoption of Agenda &amp; Consideration of Minutes:</w:t>
      </w:r>
      <w:r w:rsidR="00840ED4" w:rsidRPr="00840ED4">
        <w:rPr>
          <w:b/>
          <w:i/>
          <w:sz w:val="24"/>
          <w:szCs w:val="24"/>
        </w:rPr>
        <w:t xml:space="preserve">  </w:t>
      </w:r>
      <w:r w:rsidR="00A74911">
        <w:rPr>
          <w:b/>
          <w:i/>
          <w:sz w:val="24"/>
          <w:szCs w:val="24"/>
        </w:rPr>
        <w:t xml:space="preserve">Everett </w:t>
      </w:r>
    </w:p>
    <w:p w:rsidR="00A74911" w:rsidRDefault="00A74911" w:rsidP="00A74911">
      <w:pPr>
        <w:rPr>
          <w:b/>
          <w:i/>
          <w:sz w:val="24"/>
          <w:szCs w:val="24"/>
        </w:rPr>
      </w:pPr>
    </w:p>
    <w:p w:rsidR="001E22F4" w:rsidRPr="00A74911" w:rsidRDefault="00A74911" w:rsidP="00A74911">
      <w:pPr>
        <w:pStyle w:val="ListParagraph"/>
        <w:numPr>
          <w:ilvl w:val="0"/>
          <w:numId w:val="14"/>
        </w:numPr>
        <w:rPr>
          <w:sz w:val="24"/>
          <w:szCs w:val="24"/>
        </w:rPr>
      </w:pPr>
      <w:r>
        <w:rPr>
          <w:sz w:val="24"/>
          <w:szCs w:val="24"/>
        </w:rPr>
        <w:t xml:space="preserve">Everett </w:t>
      </w:r>
      <w:r w:rsidRPr="00A74911">
        <w:rPr>
          <w:sz w:val="24"/>
          <w:szCs w:val="24"/>
        </w:rPr>
        <w:t>o</w:t>
      </w:r>
      <w:r w:rsidR="001E22F4" w:rsidRPr="00A74911">
        <w:rPr>
          <w:sz w:val="24"/>
          <w:szCs w:val="24"/>
        </w:rPr>
        <w:t>pened and led the meeting</w:t>
      </w:r>
    </w:p>
    <w:p w:rsidR="00825E19" w:rsidRPr="00C8550B" w:rsidRDefault="001E22F4" w:rsidP="009F4339">
      <w:pPr>
        <w:pStyle w:val="ListParagraph"/>
        <w:numPr>
          <w:ilvl w:val="0"/>
          <w:numId w:val="14"/>
        </w:numPr>
        <w:rPr>
          <w:sz w:val="24"/>
          <w:szCs w:val="24"/>
        </w:rPr>
      </w:pPr>
      <w:r w:rsidRPr="00FB083E">
        <w:rPr>
          <w:sz w:val="24"/>
          <w:szCs w:val="24"/>
        </w:rPr>
        <w:t xml:space="preserve">Motion made by </w:t>
      </w:r>
      <w:r w:rsidR="00A74911">
        <w:rPr>
          <w:sz w:val="24"/>
          <w:szCs w:val="24"/>
        </w:rPr>
        <w:t>Everett</w:t>
      </w:r>
      <w:r w:rsidRPr="00FB083E">
        <w:rPr>
          <w:sz w:val="24"/>
          <w:szCs w:val="24"/>
        </w:rPr>
        <w:t xml:space="preserve"> to adopt the agenda and pass the minutes. </w:t>
      </w:r>
      <w:r w:rsidR="00FB083E" w:rsidRPr="00FB083E">
        <w:rPr>
          <w:sz w:val="24"/>
          <w:szCs w:val="24"/>
        </w:rPr>
        <w:t xml:space="preserve">Seconded by </w:t>
      </w:r>
      <w:r w:rsidR="00A74911">
        <w:rPr>
          <w:sz w:val="24"/>
          <w:szCs w:val="24"/>
        </w:rPr>
        <w:t>Simone</w:t>
      </w:r>
      <w:r w:rsidR="00FB083E" w:rsidRPr="00FB083E">
        <w:rPr>
          <w:sz w:val="24"/>
          <w:szCs w:val="24"/>
        </w:rPr>
        <w:t xml:space="preserve">. </w:t>
      </w:r>
      <w:r w:rsidR="00A74911">
        <w:rPr>
          <w:sz w:val="24"/>
          <w:szCs w:val="24"/>
        </w:rPr>
        <w:t xml:space="preserve">Third by Marcia. </w:t>
      </w:r>
      <w:r w:rsidRPr="00FB083E">
        <w:rPr>
          <w:sz w:val="24"/>
          <w:szCs w:val="24"/>
        </w:rPr>
        <w:t xml:space="preserve">Motion passed unanimously. </w:t>
      </w:r>
    </w:p>
    <w:p w:rsidR="009F4339" w:rsidRDefault="009F4339" w:rsidP="009F4339">
      <w:pPr>
        <w:rPr>
          <w:sz w:val="24"/>
          <w:szCs w:val="24"/>
        </w:rPr>
      </w:pPr>
    </w:p>
    <w:p w:rsidR="009F4339" w:rsidRPr="00742860" w:rsidRDefault="009F4339" w:rsidP="009F4339">
      <w:pPr>
        <w:rPr>
          <w:b/>
          <w:i/>
          <w:sz w:val="24"/>
          <w:szCs w:val="24"/>
          <w:u w:val="single"/>
        </w:rPr>
      </w:pPr>
      <w:r>
        <w:rPr>
          <w:b/>
          <w:i/>
          <w:sz w:val="24"/>
          <w:szCs w:val="24"/>
        </w:rPr>
        <w:t xml:space="preserve">III. </w:t>
      </w:r>
      <w:r>
        <w:rPr>
          <w:b/>
          <w:i/>
          <w:sz w:val="24"/>
          <w:szCs w:val="24"/>
        </w:rPr>
        <w:tab/>
      </w:r>
      <w:r>
        <w:rPr>
          <w:b/>
          <w:i/>
          <w:sz w:val="24"/>
          <w:szCs w:val="24"/>
          <w:u w:val="single"/>
        </w:rPr>
        <w:t>Committee Reports</w:t>
      </w:r>
    </w:p>
    <w:p w:rsidR="009F4339" w:rsidRDefault="009F4339" w:rsidP="009F4339">
      <w:pPr>
        <w:ind w:left="360" w:hanging="360"/>
        <w:rPr>
          <w:b/>
          <w:i/>
          <w:sz w:val="24"/>
          <w:szCs w:val="24"/>
          <w:u w:val="single"/>
        </w:rPr>
      </w:pPr>
    </w:p>
    <w:p w:rsidR="009F4339" w:rsidRDefault="009F4339" w:rsidP="009F4339">
      <w:pPr>
        <w:ind w:left="360" w:hanging="360"/>
        <w:rPr>
          <w:b/>
          <w:i/>
          <w:sz w:val="24"/>
          <w:szCs w:val="24"/>
        </w:rPr>
      </w:pPr>
      <w:r>
        <w:rPr>
          <w:b/>
          <w:i/>
          <w:sz w:val="24"/>
          <w:szCs w:val="24"/>
          <w:u w:val="single"/>
        </w:rPr>
        <w:t>Executive</w:t>
      </w:r>
      <w:r w:rsidRPr="00F75686">
        <w:rPr>
          <w:b/>
          <w:i/>
          <w:sz w:val="24"/>
          <w:szCs w:val="24"/>
          <w:u w:val="single"/>
        </w:rPr>
        <w:t>:</w:t>
      </w:r>
      <w:r w:rsidRPr="00F75686">
        <w:rPr>
          <w:b/>
          <w:i/>
          <w:sz w:val="24"/>
          <w:szCs w:val="24"/>
        </w:rPr>
        <w:t xml:space="preserve"> </w:t>
      </w:r>
      <w:r w:rsidR="00A74911">
        <w:rPr>
          <w:b/>
          <w:i/>
          <w:sz w:val="24"/>
          <w:szCs w:val="24"/>
        </w:rPr>
        <w:t>Steve DeBretto</w:t>
      </w:r>
    </w:p>
    <w:p w:rsidR="00A74911" w:rsidRDefault="00A74911" w:rsidP="009F4339">
      <w:pPr>
        <w:ind w:left="360" w:hanging="360"/>
        <w:rPr>
          <w:b/>
          <w:i/>
          <w:sz w:val="24"/>
          <w:szCs w:val="24"/>
        </w:rPr>
      </w:pPr>
    </w:p>
    <w:p w:rsidR="00A74911" w:rsidRPr="00F34EBC" w:rsidRDefault="00A74911" w:rsidP="00A74911">
      <w:pPr>
        <w:pStyle w:val="ListParagraph"/>
        <w:numPr>
          <w:ilvl w:val="0"/>
          <w:numId w:val="34"/>
        </w:numPr>
        <w:rPr>
          <w:b/>
          <w:i/>
          <w:sz w:val="24"/>
          <w:szCs w:val="24"/>
        </w:rPr>
      </w:pPr>
      <w:r>
        <w:rPr>
          <w:sz w:val="24"/>
          <w:szCs w:val="24"/>
        </w:rPr>
        <w:t>March 29, 2018 is the ICNC Annual membership event which is going to be held at 2156 W. Fulton. The VIP Reception is going to be at Rhine Hall</w:t>
      </w:r>
      <w:r w:rsidR="00F34EBC">
        <w:rPr>
          <w:sz w:val="24"/>
          <w:szCs w:val="24"/>
        </w:rPr>
        <w:t>.</w:t>
      </w:r>
    </w:p>
    <w:p w:rsidR="00F34EBC" w:rsidRPr="001D312D" w:rsidRDefault="008D5550" w:rsidP="00A74911">
      <w:pPr>
        <w:pStyle w:val="ListParagraph"/>
        <w:numPr>
          <w:ilvl w:val="0"/>
          <w:numId w:val="34"/>
        </w:numPr>
        <w:rPr>
          <w:b/>
          <w:i/>
          <w:sz w:val="24"/>
          <w:szCs w:val="24"/>
        </w:rPr>
      </w:pPr>
      <w:r>
        <w:rPr>
          <w:sz w:val="24"/>
          <w:szCs w:val="24"/>
        </w:rPr>
        <w:t xml:space="preserve">A founding </w:t>
      </w:r>
      <w:r w:rsidR="00F34EBC">
        <w:rPr>
          <w:sz w:val="24"/>
          <w:szCs w:val="24"/>
        </w:rPr>
        <w:t xml:space="preserve">member of ICNC is going to be speaking at the </w:t>
      </w:r>
      <w:r w:rsidR="001D312D">
        <w:rPr>
          <w:sz w:val="24"/>
          <w:szCs w:val="24"/>
        </w:rPr>
        <w:t>membership event.</w:t>
      </w:r>
    </w:p>
    <w:p w:rsidR="00744487" w:rsidRDefault="001D312D" w:rsidP="00744487">
      <w:pPr>
        <w:pStyle w:val="ListParagraph"/>
        <w:numPr>
          <w:ilvl w:val="0"/>
          <w:numId w:val="34"/>
        </w:numPr>
        <w:rPr>
          <w:sz w:val="24"/>
          <w:szCs w:val="24"/>
        </w:rPr>
      </w:pPr>
      <w:r>
        <w:rPr>
          <w:sz w:val="24"/>
          <w:szCs w:val="24"/>
        </w:rPr>
        <w:t>April 3</w:t>
      </w:r>
      <w:r w:rsidRPr="001D312D">
        <w:rPr>
          <w:sz w:val="24"/>
          <w:szCs w:val="24"/>
          <w:vertAlign w:val="superscript"/>
        </w:rPr>
        <w:t>rd</w:t>
      </w:r>
      <w:r>
        <w:rPr>
          <w:sz w:val="24"/>
          <w:szCs w:val="24"/>
        </w:rPr>
        <w:t xml:space="preserve"> from 11am to 12pm, is the pre planning session with a consultant to set the stage for the next 5 </w:t>
      </w:r>
      <w:r w:rsidRPr="00744487">
        <w:rPr>
          <w:sz w:val="24"/>
          <w:szCs w:val="24"/>
        </w:rPr>
        <w:t>years. This meeting is not mandatory.</w:t>
      </w:r>
    </w:p>
    <w:p w:rsidR="00381FEA" w:rsidRPr="00744487" w:rsidRDefault="00744487" w:rsidP="00744487">
      <w:pPr>
        <w:pStyle w:val="ListParagraph"/>
        <w:numPr>
          <w:ilvl w:val="0"/>
          <w:numId w:val="34"/>
        </w:numPr>
        <w:rPr>
          <w:sz w:val="24"/>
          <w:szCs w:val="24"/>
        </w:rPr>
      </w:pPr>
      <w:r w:rsidRPr="00744487">
        <w:rPr>
          <w:sz w:val="24"/>
          <w:szCs w:val="24"/>
        </w:rPr>
        <w:t xml:space="preserve">Bring new people to the Membership event to expose ICNC to more people, businesses, and organizations that can be allies. </w:t>
      </w:r>
    </w:p>
    <w:p w:rsidR="00381FEA" w:rsidRDefault="00381FEA" w:rsidP="009F4339">
      <w:pPr>
        <w:ind w:left="360" w:firstLine="360"/>
        <w:rPr>
          <w:i/>
          <w:sz w:val="24"/>
          <w:szCs w:val="24"/>
        </w:rPr>
      </w:pPr>
    </w:p>
    <w:p w:rsidR="00381FEA" w:rsidRDefault="00381FEA" w:rsidP="009F4339">
      <w:pPr>
        <w:ind w:left="360" w:firstLine="360"/>
        <w:rPr>
          <w:i/>
          <w:sz w:val="24"/>
          <w:szCs w:val="24"/>
        </w:rPr>
      </w:pPr>
    </w:p>
    <w:p w:rsidR="00B733D2" w:rsidRDefault="009F4339" w:rsidP="00B733D2">
      <w:pPr>
        <w:ind w:left="360" w:hanging="360"/>
        <w:rPr>
          <w:b/>
          <w:i/>
          <w:sz w:val="24"/>
          <w:szCs w:val="24"/>
        </w:rPr>
      </w:pPr>
      <w:r>
        <w:rPr>
          <w:b/>
          <w:i/>
          <w:sz w:val="24"/>
          <w:szCs w:val="24"/>
          <w:u w:val="single"/>
        </w:rPr>
        <w:t>Economic Development and Advocacy</w:t>
      </w:r>
      <w:r w:rsidRPr="00F75686">
        <w:rPr>
          <w:b/>
          <w:i/>
          <w:sz w:val="24"/>
          <w:szCs w:val="24"/>
          <w:u w:val="single"/>
        </w:rPr>
        <w:t>:</w:t>
      </w:r>
      <w:r w:rsidRPr="00F75686">
        <w:rPr>
          <w:b/>
          <w:i/>
          <w:sz w:val="24"/>
          <w:szCs w:val="24"/>
        </w:rPr>
        <w:t xml:space="preserve">  </w:t>
      </w:r>
      <w:r w:rsidR="00D21562">
        <w:rPr>
          <w:b/>
          <w:i/>
          <w:sz w:val="24"/>
          <w:szCs w:val="24"/>
        </w:rPr>
        <w:t>Steve DeBretto</w:t>
      </w:r>
    </w:p>
    <w:p w:rsidR="00381FEA" w:rsidRDefault="00F001FA" w:rsidP="00744487">
      <w:pPr>
        <w:pStyle w:val="ListParagraph"/>
        <w:numPr>
          <w:ilvl w:val="0"/>
          <w:numId w:val="36"/>
        </w:numPr>
        <w:tabs>
          <w:tab w:val="left" w:pos="720"/>
        </w:tabs>
        <w:rPr>
          <w:sz w:val="24"/>
          <w:szCs w:val="24"/>
        </w:rPr>
      </w:pPr>
      <w:r>
        <w:rPr>
          <w:sz w:val="24"/>
          <w:szCs w:val="24"/>
        </w:rPr>
        <w:t>CTA is starting the Damen Green Line station this fall and there will be rerouting and backups in the neighborhood while this is being built.</w:t>
      </w:r>
    </w:p>
    <w:p w:rsidR="00381FEA" w:rsidRPr="0077143F" w:rsidRDefault="00F001FA" w:rsidP="00381FEA">
      <w:pPr>
        <w:pStyle w:val="ListParagraph"/>
        <w:numPr>
          <w:ilvl w:val="0"/>
          <w:numId w:val="36"/>
        </w:numPr>
        <w:tabs>
          <w:tab w:val="left" w:pos="720"/>
        </w:tabs>
        <w:rPr>
          <w:sz w:val="24"/>
          <w:szCs w:val="24"/>
        </w:rPr>
      </w:pPr>
      <w:r>
        <w:rPr>
          <w:sz w:val="24"/>
          <w:szCs w:val="24"/>
        </w:rPr>
        <w:t>ICNC is in the industr</w:t>
      </w:r>
      <w:r w:rsidR="0077143F">
        <w:rPr>
          <w:sz w:val="24"/>
          <w:szCs w:val="24"/>
        </w:rPr>
        <w:t>ial modernization plan meetings. More interviews with neighborhood companies to come. Conversation ensued.</w:t>
      </w:r>
    </w:p>
    <w:p w:rsidR="00381FEA" w:rsidRDefault="00381FEA" w:rsidP="00381FEA">
      <w:pPr>
        <w:tabs>
          <w:tab w:val="left" w:pos="720"/>
        </w:tabs>
        <w:rPr>
          <w:b/>
          <w:i/>
          <w:sz w:val="24"/>
          <w:szCs w:val="24"/>
        </w:rPr>
      </w:pPr>
    </w:p>
    <w:p w:rsidR="00381FEA" w:rsidRDefault="00381FEA" w:rsidP="00381FEA">
      <w:pPr>
        <w:tabs>
          <w:tab w:val="left" w:pos="720"/>
        </w:tabs>
        <w:rPr>
          <w:b/>
          <w:i/>
          <w:sz w:val="24"/>
          <w:szCs w:val="24"/>
        </w:rPr>
      </w:pPr>
    </w:p>
    <w:p w:rsidR="0077143F" w:rsidRDefault="0077143F" w:rsidP="00BA72C5">
      <w:pPr>
        <w:tabs>
          <w:tab w:val="left" w:pos="720"/>
        </w:tabs>
        <w:rPr>
          <w:b/>
          <w:i/>
          <w:sz w:val="24"/>
          <w:szCs w:val="24"/>
        </w:rPr>
      </w:pPr>
    </w:p>
    <w:p w:rsidR="00C8550B" w:rsidRDefault="00BA72C5" w:rsidP="00C8550B">
      <w:pPr>
        <w:tabs>
          <w:tab w:val="left" w:pos="720"/>
        </w:tabs>
        <w:rPr>
          <w:b/>
          <w:i/>
          <w:sz w:val="24"/>
          <w:szCs w:val="24"/>
        </w:rPr>
      </w:pPr>
      <w:r>
        <w:rPr>
          <w:b/>
          <w:i/>
          <w:sz w:val="24"/>
          <w:szCs w:val="24"/>
          <w:u w:val="single"/>
        </w:rPr>
        <w:t>Finance</w:t>
      </w:r>
      <w:r w:rsidRPr="00BA72C5">
        <w:rPr>
          <w:b/>
          <w:i/>
          <w:sz w:val="24"/>
          <w:szCs w:val="24"/>
          <w:u w:val="single"/>
        </w:rPr>
        <w:t>:</w:t>
      </w:r>
      <w:r>
        <w:rPr>
          <w:b/>
          <w:i/>
          <w:sz w:val="24"/>
          <w:szCs w:val="24"/>
        </w:rPr>
        <w:t xml:space="preserve"> Tim Garcia</w:t>
      </w:r>
      <w:r w:rsidRPr="00BA72C5">
        <w:rPr>
          <w:b/>
          <w:i/>
          <w:sz w:val="24"/>
          <w:szCs w:val="24"/>
        </w:rPr>
        <w:t xml:space="preserve">  </w:t>
      </w:r>
    </w:p>
    <w:p w:rsidR="000F2FCD" w:rsidRPr="00C8550B" w:rsidRDefault="00FE0B3F" w:rsidP="00C8550B">
      <w:pPr>
        <w:pStyle w:val="ListParagraph"/>
        <w:numPr>
          <w:ilvl w:val="0"/>
          <w:numId w:val="40"/>
        </w:numPr>
        <w:tabs>
          <w:tab w:val="left" w:pos="720"/>
        </w:tabs>
        <w:rPr>
          <w:sz w:val="24"/>
          <w:szCs w:val="24"/>
        </w:rPr>
      </w:pPr>
      <w:r w:rsidRPr="00C8550B">
        <w:rPr>
          <w:sz w:val="24"/>
          <w:szCs w:val="24"/>
        </w:rPr>
        <w:lastRenderedPageBreak/>
        <w:t xml:space="preserve">ICNC </w:t>
      </w:r>
      <w:r w:rsidR="00003B30" w:rsidRPr="00C8550B">
        <w:rPr>
          <w:sz w:val="24"/>
          <w:szCs w:val="24"/>
        </w:rPr>
        <w:t xml:space="preserve">building income is up 49k. The accident with the loading dock and tenant reimbursements are the main contributing factors. </w:t>
      </w:r>
    </w:p>
    <w:p w:rsidR="00003B30" w:rsidRPr="00744487" w:rsidRDefault="00003B30" w:rsidP="00FE0B3F">
      <w:pPr>
        <w:pStyle w:val="ListParagraph"/>
        <w:keepNext/>
        <w:numPr>
          <w:ilvl w:val="0"/>
          <w:numId w:val="35"/>
        </w:numPr>
        <w:rPr>
          <w:sz w:val="24"/>
          <w:szCs w:val="24"/>
        </w:rPr>
      </w:pPr>
      <w:r w:rsidRPr="00744487">
        <w:rPr>
          <w:sz w:val="24"/>
          <w:szCs w:val="24"/>
        </w:rPr>
        <w:t>98% occupancy is fantastic and will change and have an effect on the financials</w:t>
      </w:r>
      <w:r w:rsidR="008D5550">
        <w:rPr>
          <w:sz w:val="24"/>
          <w:szCs w:val="24"/>
        </w:rPr>
        <w:t xml:space="preserve"> eventually.</w:t>
      </w:r>
    </w:p>
    <w:p w:rsidR="00003B30" w:rsidRPr="00744487" w:rsidRDefault="00003B30" w:rsidP="00FE0B3F">
      <w:pPr>
        <w:pStyle w:val="ListParagraph"/>
        <w:keepNext/>
        <w:numPr>
          <w:ilvl w:val="0"/>
          <w:numId w:val="35"/>
        </w:numPr>
        <w:rPr>
          <w:sz w:val="24"/>
          <w:szCs w:val="24"/>
        </w:rPr>
      </w:pPr>
      <w:r w:rsidRPr="00744487">
        <w:rPr>
          <w:sz w:val="24"/>
          <w:szCs w:val="24"/>
        </w:rPr>
        <w:t>On the investment side</w:t>
      </w:r>
      <w:r w:rsidR="00921517">
        <w:rPr>
          <w:sz w:val="24"/>
          <w:szCs w:val="24"/>
        </w:rPr>
        <w:t xml:space="preserve"> for ICNC/KIDC</w:t>
      </w:r>
      <w:r w:rsidRPr="00744487">
        <w:rPr>
          <w:sz w:val="24"/>
          <w:szCs w:val="24"/>
        </w:rPr>
        <w:t xml:space="preserve">, everything has been moved to Schwab to invest in the same mutual funds without incurring so many fees. </w:t>
      </w:r>
    </w:p>
    <w:p w:rsidR="00003B30" w:rsidRPr="00744487" w:rsidRDefault="00003B30" w:rsidP="00FE0B3F">
      <w:pPr>
        <w:pStyle w:val="ListParagraph"/>
        <w:keepNext/>
        <w:numPr>
          <w:ilvl w:val="0"/>
          <w:numId w:val="35"/>
        </w:numPr>
        <w:rPr>
          <w:sz w:val="24"/>
          <w:szCs w:val="24"/>
        </w:rPr>
      </w:pPr>
      <w:r w:rsidRPr="00744487">
        <w:rPr>
          <w:sz w:val="24"/>
          <w:szCs w:val="24"/>
        </w:rPr>
        <w:t xml:space="preserve">The fund is set up with little exposure for growth but pretty conservative. </w:t>
      </w:r>
    </w:p>
    <w:p w:rsidR="00003B30" w:rsidRPr="00744487" w:rsidRDefault="00744487" w:rsidP="00FE0B3F">
      <w:pPr>
        <w:pStyle w:val="ListParagraph"/>
        <w:keepNext/>
        <w:numPr>
          <w:ilvl w:val="0"/>
          <w:numId w:val="35"/>
        </w:numPr>
        <w:rPr>
          <w:sz w:val="24"/>
          <w:szCs w:val="24"/>
        </w:rPr>
      </w:pPr>
      <w:r w:rsidRPr="00744487">
        <w:rPr>
          <w:sz w:val="24"/>
          <w:szCs w:val="24"/>
        </w:rPr>
        <w:t>These are the first adjustments done by ICNC</w:t>
      </w:r>
      <w:r w:rsidR="00921517">
        <w:rPr>
          <w:sz w:val="24"/>
          <w:szCs w:val="24"/>
        </w:rPr>
        <w:t>/KIDC</w:t>
      </w:r>
      <w:r w:rsidRPr="00744487">
        <w:rPr>
          <w:sz w:val="24"/>
          <w:szCs w:val="24"/>
        </w:rPr>
        <w:t xml:space="preserve"> since the original accounts were set up</w:t>
      </w:r>
    </w:p>
    <w:p w:rsidR="00744487" w:rsidRPr="00744487" w:rsidRDefault="00744487" w:rsidP="00744487">
      <w:pPr>
        <w:pStyle w:val="ListParagraph"/>
        <w:keepNext/>
        <w:numPr>
          <w:ilvl w:val="0"/>
          <w:numId w:val="35"/>
        </w:numPr>
        <w:rPr>
          <w:sz w:val="24"/>
          <w:szCs w:val="24"/>
        </w:rPr>
      </w:pPr>
      <w:r w:rsidRPr="00744487">
        <w:rPr>
          <w:sz w:val="24"/>
          <w:szCs w:val="24"/>
        </w:rPr>
        <w:t xml:space="preserve">Should be going through this process yearly to ensure that the investment is on the right track </w:t>
      </w:r>
    </w:p>
    <w:p w:rsidR="00744487" w:rsidRPr="00744487" w:rsidRDefault="00744487" w:rsidP="00744487">
      <w:pPr>
        <w:pStyle w:val="ListParagraph"/>
        <w:keepNext/>
        <w:numPr>
          <w:ilvl w:val="0"/>
          <w:numId w:val="35"/>
        </w:numPr>
        <w:rPr>
          <w:sz w:val="24"/>
          <w:szCs w:val="24"/>
        </w:rPr>
      </w:pPr>
      <w:r w:rsidRPr="00744487">
        <w:rPr>
          <w:sz w:val="24"/>
          <w:szCs w:val="24"/>
        </w:rPr>
        <w:t>Motion to approve the adjustments made by Bob, seconded by Simone and all in favor. Motion passed.</w:t>
      </w:r>
    </w:p>
    <w:p w:rsidR="00744487" w:rsidRPr="00744487" w:rsidRDefault="00744487" w:rsidP="00744487">
      <w:pPr>
        <w:keepNext/>
        <w:rPr>
          <w:b/>
          <w:i/>
          <w:sz w:val="24"/>
          <w:szCs w:val="24"/>
        </w:rPr>
      </w:pPr>
    </w:p>
    <w:p w:rsidR="00381FEA" w:rsidRDefault="00381FEA" w:rsidP="00166584">
      <w:pPr>
        <w:keepNext/>
        <w:rPr>
          <w:b/>
          <w:i/>
          <w:sz w:val="24"/>
          <w:szCs w:val="24"/>
        </w:rPr>
      </w:pPr>
    </w:p>
    <w:p w:rsidR="0077143F" w:rsidRDefault="0077143F" w:rsidP="0077143F">
      <w:pPr>
        <w:tabs>
          <w:tab w:val="left" w:pos="720"/>
        </w:tabs>
        <w:rPr>
          <w:b/>
          <w:i/>
          <w:sz w:val="24"/>
          <w:szCs w:val="24"/>
        </w:rPr>
      </w:pPr>
      <w:r>
        <w:rPr>
          <w:b/>
          <w:i/>
          <w:sz w:val="24"/>
          <w:szCs w:val="24"/>
          <w:u w:val="single"/>
        </w:rPr>
        <w:t>Board Development</w:t>
      </w:r>
      <w:r w:rsidRPr="00744487">
        <w:rPr>
          <w:b/>
          <w:i/>
          <w:sz w:val="24"/>
          <w:szCs w:val="24"/>
          <w:u w:val="single"/>
        </w:rPr>
        <w:t>:</w:t>
      </w:r>
      <w:r w:rsidRPr="00744487">
        <w:rPr>
          <w:b/>
          <w:i/>
          <w:sz w:val="24"/>
          <w:szCs w:val="24"/>
        </w:rPr>
        <w:t xml:space="preserve"> </w:t>
      </w:r>
      <w:r>
        <w:rPr>
          <w:b/>
          <w:i/>
          <w:sz w:val="24"/>
          <w:szCs w:val="24"/>
        </w:rPr>
        <w:t>Amy Liss</w:t>
      </w:r>
    </w:p>
    <w:p w:rsidR="0077143F" w:rsidRDefault="0077143F" w:rsidP="0077143F">
      <w:pPr>
        <w:tabs>
          <w:tab w:val="left" w:pos="720"/>
        </w:tabs>
        <w:rPr>
          <w:b/>
          <w:i/>
          <w:sz w:val="24"/>
          <w:szCs w:val="24"/>
        </w:rPr>
      </w:pPr>
    </w:p>
    <w:p w:rsidR="0077143F" w:rsidRDefault="0077143F" w:rsidP="0077143F">
      <w:pPr>
        <w:pStyle w:val="ListParagraph"/>
        <w:numPr>
          <w:ilvl w:val="0"/>
          <w:numId w:val="37"/>
        </w:numPr>
        <w:tabs>
          <w:tab w:val="left" w:pos="720"/>
        </w:tabs>
        <w:rPr>
          <w:sz w:val="24"/>
          <w:szCs w:val="24"/>
        </w:rPr>
      </w:pPr>
      <w:r w:rsidRPr="0077143F">
        <w:rPr>
          <w:sz w:val="24"/>
          <w:szCs w:val="24"/>
        </w:rPr>
        <w:t>Andrew and Amy met with four potential board members</w:t>
      </w:r>
    </w:p>
    <w:p w:rsidR="0077143F" w:rsidRDefault="0077143F" w:rsidP="0077143F">
      <w:pPr>
        <w:pStyle w:val="ListParagraph"/>
        <w:numPr>
          <w:ilvl w:val="1"/>
          <w:numId w:val="37"/>
        </w:numPr>
        <w:tabs>
          <w:tab w:val="left" w:pos="720"/>
        </w:tabs>
        <w:rPr>
          <w:sz w:val="24"/>
          <w:szCs w:val="24"/>
        </w:rPr>
      </w:pPr>
      <w:r>
        <w:rPr>
          <w:sz w:val="24"/>
          <w:szCs w:val="24"/>
        </w:rPr>
        <w:t>Andy – native Chicagoan, entrepreneur, works with city improvement</w:t>
      </w:r>
    </w:p>
    <w:p w:rsidR="0077143F" w:rsidRDefault="0077143F" w:rsidP="0077143F">
      <w:pPr>
        <w:pStyle w:val="ListParagraph"/>
        <w:numPr>
          <w:ilvl w:val="1"/>
          <w:numId w:val="37"/>
        </w:numPr>
        <w:tabs>
          <w:tab w:val="left" w:pos="720"/>
        </w:tabs>
        <w:rPr>
          <w:sz w:val="24"/>
          <w:szCs w:val="24"/>
        </w:rPr>
      </w:pPr>
      <w:r>
        <w:rPr>
          <w:sz w:val="24"/>
          <w:szCs w:val="24"/>
        </w:rPr>
        <w:t>Craig – owns a retail chair business, home development experience and interested in economic development</w:t>
      </w:r>
    </w:p>
    <w:p w:rsidR="0077143F" w:rsidRDefault="0077143F" w:rsidP="0077143F">
      <w:pPr>
        <w:pStyle w:val="ListParagraph"/>
        <w:numPr>
          <w:ilvl w:val="1"/>
          <w:numId w:val="37"/>
        </w:numPr>
        <w:tabs>
          <w:tab w:val="left" w:pos="720"/>
        </w:tabs>
        <w:rPr>
          <w:sz w:val="24"/>
          <w:szCs w:val="24"/>
        </w:rPr>
      </w:pPr>
      <w:r>
        <w:rPr>
          <w:sz w:val="24"/>
          <w:szCs w:val="24"/>
        </w:rPr>
        <w:t xml:space="preserve">Kelly – Kunz glove is her business, family business, attends community development meetings, works with the Alderman, wants to keep PMD and maintain neighborhood. </w:t>
      </w:r>
    </w:p>
    <w:p w:rsidR="0077143F" w:rsidRDefault="0077143F" w:rsidP="0077143F">
      <w:pPr>
        <w:pStyle w:val="ListParagraph"/>
        <w:numPr>
          <w:ilvl w:val="1"/>
          <w:numId w:val="37"/>
        </w:numPr>
        <w:tabs>
          <w:tab w:val="left" w:pos="720"/>
        </w:tabs>
        <w:rPr>
          <w:sz w:val="24"/>
          <w:szCs w:val="24"/>
        </w:rPr>
      </w:pPr>
      <w:r>
        <w:rPr>
          <w:sz w:val="24"/>
          <w:szCs w:val="24"/>
        </w:rPr>
        <w:t>Calvin –</w:t>
      </w:r>
      <w:bookmarkStart w:id="0" w:name="_GoBack"/>
      <w:bookmarkEnd w:id="0"/>
      <w:r>
        <w:rPr>
          <w:sz w:val="24"/>
          <w:szCs w:val="24"/>
        </w:rPr>
        <w:t>lives and works in the area, wants to secure strategic plan, can provide fresh insight</w:t>
      </w:r>
    </w:p>
    <w:p w:rsidR="0077143F" w:rsidRDefault="0077143F" w:rsidP="0077143F">
      <w:pPr>
        <w:tabs>
          <w:tab w:val="left" w:pos="720"/>
        </w:tabs>
        <w:rPr>
          <w:sz w:val="24"/>
          <w:szCs w:val="24"/>
        </w:rPr>
      </w:pPr>
    </w:p>
    <w:p w:rsidR="0077143F" w:rsidRDefault="0077143F" w:rsidP="0077143F">
      <w:pPr>
        <w:pStyle w:val="ListParagraph"/>
        <w:numPr>
          <w:ilvl w:val="0"/>
          <w:numId w:val="37"/>
        </w:numPr>
        <w:tabs>
          <w:tab w:val="left" w:pos="720"/>
        </w:tabs>
        <w:rPr>
          <w:sz w:val="24"/>
          <w:szCs w:val="24"/>
        </w:rPr>
      </w:pPr>
      <w:r>
        <w:rPr>
          <w:sz w:val="24"/>
          <w:szCs w:val="24"/>
        </w:rPr>
        <w:t>The only person with board experience is Calvin</w:t>
      </w:r>
    </w:p>
    <w:p w:rsidR="0077143F" w:rsidRDefault="0077143F" w:rsidP="0077143F">
      <w:pPr>
        <w:pStyle w:val="ListParagraph"/>
        <w:numPr>
          <w:ilvl w:val="0"/>
          <w:numId w:val="37"/>
        </w:numPr>
        <w:tabs>
          <w:tab w:val="left" w:pos="720"/>
        </w:tabs>
        <w:rPr>
          <w:sz w:val="24"/>
          <w:szCs w:val="24"/>
        </w:rPr>
      </w:pPr>
      <w:r>
        <w:rPr>
          <w:sz w:val="24"/>
          <w:szCs w:val="24"/>
        </w:rPr>
        <w:t>ICNC/KIDC has room for all of the above members if the board decides they want to</w:t>
      </w:r>
    </w:p>
    <w:p w:rsidR="0077143F" w:rsidRDefault="0077143F" w:rsidP="0077143F">
      <w:pPr>
        <w:pStyle w:val="ListParagraph"/>
        <w:numPr>
          <w:ilvl w:val="0"/>
          <w:numId w:val="37"/>
        </w:numPr>
        <w:tabs>
          <w:tab w:val="left" w:pos="720"/>
        </w:tabs>
        <w:rPr>
          <w:sz w:val="24"/>
          <w:szCs w:val="24"/>
        </w:rPr>
      </w:pPr>
      <w:r>
        <w:rPr>
          <w:sz w:val="24"/>
          <w:szCs w:val="24"/>
        </w:rPr>
        <w:t>Board 101 training</w:t>
      </w:r>
      <w:r w:rsidR="00A53FCE">
        <w:rPr>
          <w:sz w:val="24"/>
          <w:szCs w:val="24"/>
        </w:rPr>
        <w:t>/orientation</w:t>
      </w:r>
      <w:r>
        <w:rPr>
          <w:sz w:val="24"/>
          <w:szCs w:val="24"/>
        </w:rPr>
        <w:t xml:space="preserve"> for new </w:t>
      </w:r>
      <w:r w:rsidR="00A53FCE">
        <w:rPr>
          <w:sz w:val="24"/>
          <w:szCs w:val="24"/>
        </w:rPr>
        <w:t xml:space="preserve">board </w:t>
      </w:r>
      <w:r>
        <w:rPr>
          <w:sz w:val="24"/>
          <w:szCs w:val="24"/>
        </w:rPr>
        <w:t xml:space="preserve">members </w:t>
      </w:r>
      <w:r w:rsidR="00A53FCE">
        <w:rPr>
          <w:sz w:val="24"/>
          <w:szCs w:val="24"/>
        </w:rPr>
        <w:t xml:space="preserve">to set expectations. Maybe have a seasoned board member buddy up with a new board member to be the point of contact for questions and be their point person. Another approach would be the new board member can reach out to the current members to visit them and learn from them. Conversation ensued. </w:t>
      </w:r>
    </w:p>
    <w:p w:rsidR="00381FEA" w:rsidRPr="00D74F15" w:rsidRDefault="00D74F15" w:rsidP="00D74F15">
      <w:pPr>
        <w:pStyle w:val="ListParagraph"/>
        <w:numPr>
          <w:ilvl w:val="0"/>
          <w:numId w:val="37"/>
        </w:numPr>
        <w:tabs>
          <w:tab w:val="left" w:pos="720"/>
        </w:tabs>
        <w:rPr>
          <w:sz w:val="24"/>
          <w:szCs w:val="24"/>
        </w:rPr>
      </w:pPr>
      <w:r>
        <w:rPr>
          <w:sz w:val="24"/>
          <w:szCs w:val="24"/>
        </w:rPr>
        <w:t>Approval of slate of officers Simone made motion to approve. Seconded by Amy and all in favor.</w:t>
      </w:r>
    </w:p>
    <w:p w:rsidR="00381FEA" w:rsidRDefault="00381FEA" w:rsidP="00166584">
      <w:pPr>
        <w:keepNext/>
        <w:rPr>
          <w:b/>
          <w:i/>
          <w:sz w:val="24"/>
          <w:szCs w:val="24"/>
        </w:rPr>
      </w:pPr>
    </w:p>
    <w:p w:rsidR="00381FEA" w:rsidRDefault="00381FEA" w:rsidP="00166584">
      <w:pPr>
        <w:keepNext/>
        <w:rPr>
          <w:b/>
          <w:i/>
          <w:sz w:val="24"/>
          <w:szCs w:val="24"/>
        </w:rPr>
      </w:pPr>
    </w:p>
    <w:p w:rsidR="00D27B32" w:rsidRDefault="000F2FCD" w:rsidP="009F4339">
      <w:pPr>
        <w:tabs>
          <w:tab w:val="left" w:pos="720"/>
        </w:tabs>
        <w:rPr>
          <w:b/>
          <w:i/>
          <w:sz w:val="24"/>
          <w:szCs w:val="24"/>
        </w:rPr>
      </w:pPr>
      <w:r>
        <w:rPr>
          <w:b/>
          <w:i/>
          <w:sz w:val="24"/>
          <w:szCs w:val="24"/>
          <w:u w:val="single"/>
        </w:rPr>
        <w:t>Facilities:</w:t>
      </w:r>
      <w:r>
        <w:rPr>
          <w:b/>
          <w:i/>
          <w:sz w:val="24"/>
          <w:szCs w:val="24"/>
        </w:rPr>
        <w:t xml:space="preserve"> </w:t>
      </w:r>
      <w:r w:rsidR="00B327FC">
        <w:rPr>
          <w:b/>
          <w:i/>
          <w:sz w:val="24"/>
          <w:szCs w:val="24"/>
        </w:rPr>
        <w:t xml:space="preserve"> </w:t>
      </w:r>
      <w:r w:rsidR="003B5EFE">
        <w:rPr>
          <w:b/>
          <w:i/>
          <w:sz w:val="24"/>
          <w:szCs w:val="24"/>
        </w:rPr>
        <w:t>Steve DeBretto</w:t>
      </w:r>
    </w:p>
    <w:p w:rsidR="00D74F15" w:rsidRPr="00D74F15" w:rsidRDefault="00D74F15" w:rsidP="00D74F15">
      <w:pPr>
        <w:pStyle w:val="ListParagraph"/>
        <w:numPr>
          <w:ilvl w:val="0"/>
          <w:numId w:val="38"/>
        </w:numPr>
        <w:tabs>
          <w:tab w:val="left" w:pos="720"/>
        </w:tabs>
        <w:rPr>
          <w:sz w:val="24"/>
          <w:szCs w:val="24"/>
        </w:rPr>
      </w:pPr>
      <w:r w:rsidRPr="00D74F15">
        <w:rPr>
          <w:sz w:val="24"/>
          <w:szCs w:val="24"/>
        </w:rPr>
        <w:t>MB loan has not closed.</w:t>
      </w:r>
    </w:p>
    <w:p w:rsidR="00D74F15" w:rsidRPr="00D74F15" w:rsidRDefault="00D74F15" w:rsidP="00D74F15">
      <w:pPr>
        <w:pStyle w:val="ListParagraph"/>
        <w:numPr>
          <w:ilvl w:val="0"/>
          <w:numId w:val="38"/>
        </w:numPr>
        <w:tabs>
          <w:tab w:val="left" w:pos="720"/>
        </w:tabs>
        <w:rPr>
          <w:sz w:val="24"/>
          <w:szCs w:val="24"/>
        </w:rPr>
      </w:pPr>
      <w:r w:rsidRPr="00D74F15">
        <w:rPr>
          <w:sz w:val="24"/>
          <w:szCs w:val="24"/>
        </w:rPr>
        <w:t>ICNC has already been doing capital improvements and when it does close, we may not have to draw down on all of the loan.</w:t>
      </w:r>
    </w:p>
    <w:p w:rsidR="009F4339" w:rsidRDefault="009F4339" w:rsidP="009F4339">
      <w:pPr>
        <w:tabs>
          <w:tab w:val="left" w:pos="720"/>
        </w:tabs>
        <w:rPr>
          <w:b/>
          <w:i/>
          <w:sz w:val="24"/>
          <w:szCs w:val="24"/>
          <w:u w:val="single"/>
        </w:rPr>
      </w:pPr>
    </w:p>
    <w:p w:rsidR="009F4339" w:rsidRPr="00C55E34" w:rsidRDefault="009F4339" w:rsidP="009F4339">
      <w:pPr>
        <w:tabs>
          <w:tab w:val="left" w:pos="720"/>
        </w:tabs>
        <w:rPr>
          <w:b/>
          <w:i/>
          <w:sz w:val="24"/>
          <w:szCs w:val="24"/>
        </w:rPr>
      </w:pPr>
      <w:r>
        <w:rPr>
          <w:b/>
          <w:i/>
          <w:sz w:val="24"/>
          <w:szCs w:val="24"/>
          <w:u w:val="single"/>
        </w:rPr>
        <w:t>Business Advising and Services</w:t>
      </w:r>
      <w:r w:rsidRPr="00F75686">
        <w:rPr>
          <w:b/>
          <w:i/>
          <w:sz w:val="24"/>
          <w:szCs w:val="24"/>
          <w:u w:val="single"/>
        </w:rPr>
        <w:t>:</w:t>
      </w:r>
      <w:r w:rsidRPr="00F75686">
        <w:rPr>
          <w:b/>
          <w:i/>
          <w:sz w:val="24"/>
          <w:szCs w:val="24"/>
        </w:rPr>
        <w:t xml:space="preserve">  </w:t>
      </w:r>
      <w:r w:rsidR="001C6B79">
        <w:rPr>
          <w:b/>
          <w:i/>
          <w:sz w:val="24"/>
          <w:szCs w:val="24"/>
        </w:rPr>
        <w:t>Steve DeBretto</w:t>
      </w:r>
    </w:p>
    <w:p w:rsidR="00D27B32" w:rsidRDefault="00D27B32" w:rsidP="009F4339">
      <w:pPr>
        <w:tabs>
          <w:tab w:val="left" w:pos="720"/>
        </w:tabs>
        <w:rPr>
          <w:b/>
        </w:rPr>
      </w:pPr>
    </w:p>
    <w:p w:rsidR="009F4339" w:rsidRDefault="009F4339" w:rsidP="009F4339">
      <w:pPr>
        <w:rPr>
          <w:b/>
          <w:i/>
          <w:sz w:val="24"/>
          <w:szCs w:val="24"/>
        </w:rPr>
      </w:pPr>
      <w:r>
        <w:rPr>
          <w:b/>
          <w:i/>
          <w:sz w:val="24"/>
          <w:szCs w:val="24"/>
        </w:rPr>
        <w:t xml:space="preserve">IV. </w:t>
      </w:r>
      <w:r>
        <w:rPr>
          <w:b/>
          <w:i/>
          <w:sz w:val="24"/>
          <w:szCs w:val="24"/>
        </w:rPr>
        <w:tab/>
      </w:r>
      <w:r>
        <w:rPr>
          <w:b/>
          <w:i/>
          <w:sz w:val="24"/>
          <w:szCs w:val="24"/>
          <w:u w:val="single"/>
        </w:rPr>
        <w:t>Staff Report:</w:t>
      </w:r>
      <w:r>
        <w:rPr>
          <w:b/>
          <w:i/>
          <w:sz w:val="24"/>
          <w:szCs w:val="24"/>
        </w:rPr>
        <w:t xml:space="preserve">  </w:t>
      </w:r>
    </w:p>
    <w:p w:rsidR="00D74F15" w:rsidRPr="00D74F15" w:rsidRDefault="00D74F15" w:rsidP="00D74F15">
      <w:pPr>
        <w:pStyle w:val="ListParagraph"/>
        <w:numPr>
          <w:ilvl w:val="0"/>
          <w:numId w:val="39"/>
        </w:numPr>
        <w:rPr>
          <w:sz w:val="24"/>
          <w:szCs w:val="24"/>
        </w:rPr>
      </w:pPr>
      <w:r w:rsidRPr="00D74F15">
        <w:rPr>
          <w:sz w:val="24"/>
          <w:szCs w:val="24"/>
        </w:rPr>
        <w:t>Priscilla Torrence and Merly Thomas are co-chairs of business advising services</w:t>
      </w:r>
    </w:p>
    <w:p w:rsidR="00D74F15" w:rsidRDefault="00D74F15" w:rsidP="00D74F15">
      <w:pPr>
        <w:pStyle w:val="ListParagraph"/>
        <w:numPr>
          <w:ilvl w:val="0"/>
          <w:numId w:val="39"/>
        </w:numPr>
        <w:rPr>
          <w:sz w:val="24"/>
          <w:szCs w:val="24"/>
        </w:rPr>
      </w:pPr>
      <w:r w:rsidRPr="00D74F15">
        <w:rPr>
          <w:sz w:val="24"/>
          <w:szCs w:val="24"/>
        </w:rPr>
        <w:t xml:space="preserve">Merly spoke about how she initially held an internship with the Hatchery and worked on workshops and starting the 2018 calendar. </w:t>
      </w:r>
    </w:p>
    <w:p w:rsidR="00D74F15" w:rsidRDefault="00D74F15" w:rsidP="00D74F15">
      <w:pPr>
        <w:pStyle w:val="ListParagraph"/>
        <w:numPr>
          <w:ilvl w:val="0"/>
          <w:numId w:val="39"/>
        </w:numPr>
        <w:rPr>
          <w:sz w:val="24"/>
          <w:szCs w:val="24"/>
        </w:rPr>
      </w:pPr>
      <w:r>
        <w:rPr>
          <w:sz w:val="24"/>
          <w:szCs w:val="24"/>
        </w:rPr>
        <w:t>She has sent out a survey to clients and tenants asking what can we offer for this year that we may have missed last year and what other improvements can we make? Merly will follow up and send the survey to the board.</w:t>
      </w:r>
    </w:p>
    <w:p w:rsidR="00D74F15" w:rsidRDefault="00D74F15" w:rsidP="00D74F15">
      <w:pPr>
        <w:pStyle w:val="ListParagraph"/>
        <w:numPr>
          <w:ilvl w:val="0"/>
          <w:numId w:val="39"/>
        </w:numPr>
        <w:rPr>
          <w:sz w:val="24"/>
          <w:szCs w:val="24"/>
        </w:rPr>
      </w:pPr>
      <w:r>
        <w:rPr>
          <w:sz w:val="24"/>
          <w:szCs w:val="24"/>
        </w:rPr>
        <w:t>Priscilla spoke about how she has drafted and started to use the new workforce plan for ICNC/KIDC and The Hatchery – how we want to be The Hatchery’s cheerleader but we don’t want to have it overshadow ICNC</w:t>
      </w:r>
    </w:p>
    <w:p w:rsidR="00D74F15" w:rsidRDefault="00D74F15" w:rsidP="00D74F15">
      <w:pPr>
        <w:pStyle w:val="ListParagraph"/>
        <w:numPr>
          <w:ilvl w:val="0"/>
          <w:numId w:val="39"/>
        </w:numPr>
        <w:rPr>
          <w:sz w:val="24"/>
          <w:szCs w:val="24"/>
        </w:rPr>
      </w:pPr>
      <w:r>
        <w:rPr>
          <w:sz w:val="24"/>
          <w:szCs w:val="24"/>
        </w:rPr>
        <w:t>We received a $25,000 grant from AT&amp;T for the workforce plan. Conversation ensued.</w:t>
      </w:r>
    </w:p>
    <w:p w:rsidR="00D74F15" w:rsidRDefault="00D74F15" w:rsidP="00D74F15">
      <w:pPr>
        <w:pStyle w:val="ListParagraph"/>
        <w:numPr>
          <w:ilvl w:val="0"/>
          <w:numId w:val="39"/>
        </w:numPr>
        <w:rPr>
          <w:sz w:val="24"/>
          <w:szCs w:val="24"/>
        </w:rPr>
      </w:pPr>
      <w:r>
        <w:rPr>
          <w:sz w:val="24"/>
          <w:szCs w:val="24"/>
        </w:rPr>
        <w:lastRenderedPageBreak/>
        <w:t>Priscilla touched on EMT and how this is the tenth consecutive year the program is running, with 900 applicants, 50 finalists selected, EMT is now an ICNC tenant, and Superior is waving fees for the EMT training. Conversation ensued.</w:t>
      </w:r>
    </w:p>
    <w:p w:rsidR="00D27B32" w:rsidRDefault="00D27B32" w:rsidP="00D27B32"/>
    <w:p w:rsidR="00D27B32" w:rsidRPr="00D27B32" w:rsidRDefault="00D27B32" w:rsidP="00D27B32"/>
    <w:p w:rsidR="009F4339" w:rsidRPr="00261A74" w:rsidRDefault="009F4339" w:rsidP="009F4339">
      <w:pPr>
        <w:pStyle w:val="Heading1"/>
        <w:rPr>
          <w:rStyle w:val="Strong"/>
          <w:rFonts w:asciiTheme="minorHAnsi" w:hAnsiTheme="minorHAnsi" w:cstheme="minorHAnsi"/>
          <w:color w:val="auto"/>
          <w:sz w:val="24"/>
        </w:rPr>
      </w:pPr>
      <w:r w:rsidRPr="00261A74">
        <w:rPr>
          <w:rStyle w:val="Strong"/>
          <w:rFonts w:asciiTheme="minorHAnsi" w:hAnsiTheme="minorHAnsi" w:cstheme="minorHAnsi"/>
          <w:color w:val="auto"/>
          <w:sz w:val="24"/>
        </w:rPr>
        <w:t xml:space="preserve">Motion made by </w:t>
      </w:r>
      <w:r w:rsidR="00C8550B">
        <w:rPr>
          <w:rStyle w:val="Strong"/>
          <w:rFonts w:asciiTheme="minorHAnsi" w:hAnsiTheme="minorHAnsi" w:cstheme="minorHAnsi"/>
          <w:color w:val="auto"/>
          <w:sz w:val="24"/>
        </w:rPr>
        <w:t>Everett</w:t>
      </w:r>
      <w:r w:rsidRPr="00261A74">
        <w:rPr>
          <w:rStyle w:val="Strong"/>
          <w:rFonts w:asciiTheme="minorHAnsi" w:hAnsiTheme="minorHAnsi" w:cstheme="minorHAnsi"/>
          <w:color w:val="auto"/>
          <w:sz w:val="24"/>
        </w:rPr>
        <w:t xml:space="preserve"> to adjourn the meeting. Seconded by</w:t>
      </w:r>
      <w:r w:rsidR="001B0562">
        <w:rPr>
          <w:rStyle w:val="Strong"/>
          <w:rFonts w:asciiTheme="minorHAnsi" w:hAnsiTheme="minorHAnsi" w:cstheme="minorHAnsi"/>
          <w:color w:val="auto"/>
          <w:sz w:val="24"/>
        </w:rPr>
        <w:t xml:space="preserve"> </w:t>
      </w:r>
      <w:r w:rsidR="00C8550B">
        <w:rPr>
          <w:rStyle w:val="Strong"/>
          <w:rFonts w:asciiTheme="minorHAnsi" w:hAnsiTheme="minorHAnsi" w:cstheme="minorHAnsi"/>
          <w:color w:val="auto"/>
          <w:sz w:val="24"/>
        </w:rPr>
        <w:t>Amy</w:t>
      </w:r>
      <w:r w:rsidRPr="00261A74">
        <w:rPr>
          <w:rStyle w:val="Strong"/>
          <w:rFonts w:asciiTheme="minorHAnsi" w:hAnsiTheme="minorHAnsi" w:cstheme="minorHAnsi"/>
          <w:color w:val="auto"/>
          <w:sz w:val="24"/>
        </w:rPr>
        <w:t xml:space="preserve"> Third by</w:t>
      </w:r>
      <w:r w:rsidR="001B0562">
        <w:rPr>
          <w:rStyle w:val="Strong"/>
          <w:rFonts w:asciiTheme="minorHAnsi" w:hAnsiTheme="minorHAnsi" w:cstheme="minorHAnsi"/>
          <w:color w:val="auto"/>
          <w:sz w:val="24"/>
        </w:rPr>
        <w:t xml:space="preserve"> </w:t>
      </w:r>
      <w:r w:rsidR="00C8550B">
        <w:rPr>
          <w:rStyle w:val="Strong"/>
          <w:rFonts w:asciiTheme="minorHAnsi" w:hAnsiTheme="minorHAnsi" w:cstheme="minorHAnsi"/>
          <w:color w:val="auto"/>
          <w:sz w:val="24"/>
        </w:rPr>
        <w:t>Harvey</w:t>
      </w:r>
      <w:r w:rsidR="00633FC0">
        <w:rPr>
          <w:rStyle w:val="Strong"/>
          <w:rFonts w:asciiTheme="minorHAnsi" w:hAnsiTheme="minorHAnsi" w:cstheme="minorHAnsi"/>
          <w:color w:val="auto"/>
          <w:sz w:val="24"/>
        </w:rPr>
        <w:t>.</w:t>
      </w:r>
      <w:r w:rsidR="007A65BA">
        <w:rPr>
          <w:rStyle w:val="Strong"/>
          <w:rFonts w:asciiTheme="minorHAnsi" w:hAnsiTheme="minorHAnsi" w:cstheme="minorHAnsi"/>
          <w:color w:val="auto"/>
          <w:sz w:val="24"/>
        </w:rPr>
        <w:t xml:space="preserve"> All in favor. </w:t>
      </w:r>
      <w:r w:rsidRPr="00261A74">
        <w:rPr>
          <w:rStyle w:val="Strong"/>
          <w:rFonts w:asciiTheme="minorHAnsi" w:hAnsiTheme="minorHAnsi" w:cstheme="minorHAnsi"/>
          <w:color w:val="auto"/>
          <w:sz w:val="24"/>
        </w:rPr>
        <w:t xml:space="preserve">                </w:t>
      </w:r>
    </w:p>
    <w:p w:rsidR="009F4339" w:rsidRPr="00261A74" w:rsidRDefault="009F4339" w:rsidP="009F4339">
      <w:pPr>
        <w:pStyle w:val="Heading1"/>
        <w:rPr>
          <w:rStyle w:val="Strong"/>
          <w:rFonts w:asciiTheme="minorHAnsi" w:hAnsiTheme="minorHAnsi" w:cstheme="minorHAnsi"/>
          <w:color w:val="auto"/>
          <w:sz w:val="24"/>
        </w:rPr>
      </w:pPr>
      <w:r w:rsidRPr="00261A74">
        <w:rPr>
          <w:rStyle w:val="Strong"/>
          <w:rFonts w:asciiTheme="minorHAnsi" w:hAnsiTheme="minorHAnsi" w:cstheme="minorHAnsi"/>
          <w:color w:val="auto"/>
          <w:sz w:val="24"/>
        </w:rPr>
        <w:t>Meeting adjourned to the Executive Session at</w:t>
      </w:r>
      <w:r>
        <w:rPr>
          <w:rStyle w:val="Strong"/>
          <w:rFonts w:asciiTheme="minorHAnsi" w:hAnsiTheme="minorHAnsi" w:cstheme="minorHAnsi"/>
          <w:color w:val="auto"/>
          <w:sz w:val="24"/>
        </w:rPr>
        <w:t xml:space="preserve"> </w:t>
      </w:r>
      <w:r w:rsidR="00C8550B">
        <w:rPr>
          <w:rStyle w:val="Strong"/>
          <w:rFonts w:asciiTheme="minorHAnsi" w:hAnsiTheme="minorHAnsi" w:cstheme="minorHAnsi"/>
          <w:color w:val="auto"/>
          <w:sz w:val="24"/>
        </w:rPr>
        <w:t>1:09</w:t>
      </w:r>
      <w:r>
        <w:rPr>
          <w:rStyle w:val="Strong"/>
          <w:rFonts w:asciiTheme="minorHAnsi" w:hAnsiTheme="minorHAnsi" w:cstheme="minorHAnsi"/>
          <w:color w:val="auto"/>
          <w:sz w:val="24"/>
        </w:rPr>
        <w:t xml:space="preserve"> p</w:t>
      </w:r>
      <w:r w:rsidRPr="00261A74">
        <w:rPr>
          <w:rStyle w:val="Strong"/>
          <w:rFonts w:asciiTheme="minorHAnsi" w:hAnsiTheme="minorHAnsi" w:cstheme="minorHAnsi"/>
          <w:color w:val="auto"/>
          <w:sz w:val="24"/>
        </w:rPr>
        <w:t xml:space="preserve">.m. </w:t>
      </w:r>
    </w:p>
    <w:p w:rsidR="00633FC0" w:rsidRPr="00EC0024" w:rsidRDefault="009F4339" w:rsidP="00EC0024">
      <w:pPr>
        <w:tabs>
          <w:tab w:val="left" w:pos="720"/>
        </w:tabs>
        <w:rPr>
          <w:i/>
          <w:sz w:val="24"/>
          <w:szCs w:val="24"/>
        </w:rPr>
      </w:pPr>
      <w:r w:rsidRPr="00F75686">
        <w:rPr>
          <w:i/>
          <w:sz w:val="24"/>
          <w:szCs w:val="24"/>
        </w:rPr>
        <w:t xml:space="preserve">Minutes submitted by </w:t>
      </w:r>
      <w:r>
        <w:rPr>
          <w:i/>
          <w:sz w:val="24"/>
          <w:szCs w:val="24"/>
        </w:rPr>
        <w:t>Veronica Contreras</w:t>
      </w:r>
      <w:r w:rsidRPr="00F75686">
        <w:rPr>
          <w:i/>
          <w:sz w:val="24"/>
          <w:szCs w:val="24"/>
        </w:rPr>
        <w:t>.</w:t>
      </w:r>
    </w:p>
    <w:sectPr w:rsidR="00633FC0" w:rsidRPr="00EC0024" w:rsidSect="000719D9">
      <w:headerReference w:type="default" r:id="rId8"/>
      <w:foot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3C8" w:rsidRDefault="008213C8" w:rsidP="000719D9">
      <w:r>
        <w:separator/>
      </w:r>
    </w:p>
  </w:endnote>
  <w:endnote w:type="continuationSeparator" w:id="0">
    <w:p w:rsidR="008213C8" w:rsidRDefault="008213C8" w:rsidP="0007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996606"/>
      <w:docPartObj>
        <w:docPartGallery w:val="Page Numbers (Bottom of Page)"/>
        <w:docPartUnique/>
      </w:docPartObj>
    </w:sdtPr>
    <w:sdtEndPr/>
    <w:sdtContent>
      <w:sdt>
        <w:sdtPr>
          <w:id w:val="98381352"/>
          <w:docPartObj>
            <w:docPartGallery w:val="Page Numbers (Top of Page)"/>
            <w:docPartUnique/>
          </w:docPartObj>
        </w:sdtPr>
        <w:sdtEndPr/>
        <w:sdtContent>
          <w:p w:rsidR="000719D9" w:rsidRDefault="000719D9" w:rsidP="000719D9">
            <w:pPr>
              <w:pStyle w:val="Footer"/>
              <w:jc w:val="center"/>
            </w:pPr>
            <w:r w:rsidRPr="000719D9">
              <w:rPr>
                <w:rFonts w:asciiTheme="minorHAnsi" w:hAnsiTheme="minorHAnsi"/>
                <w:sz w:val="18"/>
                <w:szCs w:val="18"/>
              </w:rPr>
              <w:t xml:space="preserve">Page </w:t>
            </w:r>
            <w:r w:rsidRPr="000719D9">
              <w:rPr>
                <w:rFonts w:asciiTheme="minorHAnsi" w:hAnsiTheme="minorHAnsi"/>
                <w:b/>
                <w:bCs/>
                <w:sz w:val="18"/>
                <w:szCs w:val="18"/>
              </w:rPr>
              <w:fldChar w:fldCharType="begin"/>
            </w:r>
            <w:r w:rsidRPr="000719D9">
              <w:rPr>
                <w:rFonts w:asciiTheme="minorHAnsi" w:hAnsiTheme="minorHAnsi"/>
                <w:b/>
                <w:bCs/>
                <w:sz w:val="18"/>
                <w:szCs w:val="18"/>
              </w:rPr>
              <w:instrText xml:space="preserve"> PAGE </w:instrText>
            </w:r>
            <w:r w:rsidRPr="000719D9">
              <w:rPr>
                <w:rFonts w:asciiTheme="minorHAnsi" w:hAnsiTheme="minorHAnsi"/>
                <w:b/>
                <w:bCs/>
                <w:sz w:val="18"/>
                <w:szCs w:val="18"/>
              </w:rPr>
              <w:fldChar w:fldCharType="separate"/>
            </w:r>
            <w:r w:rsidR="008D5550">
              <w:rPr>
                <w:rFonts w:asciiTheme="minorHAnsi" w:hAnsiTheme="minorHAnsi"/>
                <w:b/>
                <w:bCs/>
                <w:noProof/>
                <w:sz w:val="18"/>
                <w:szCs w:val="18"/>
              </w:rPr>
              <w:t>3</w:t>
            </w:r>
            <w:r w:rsidRPr="000719D9">
              <w:rPr>
                <w:rFonts w:asciiTheme="minorHAnsi" w:hAnsiTheme="minorHAnsi"/>
                <w:b/>
                <w:bCs/>
                <w:sz w:val="18"/>
                <w:szCs w:val="18"/>
              </w:rPr>
              <w:fldChar w:fldCharType="end"/>
            </w:r>
            <w:r w:rsidRPr="000719D9">
              <w:rPr>
                <w:rFonts w:asciiTheme="minorHAnsi" w:hAnsiTheme="minorHAnsi"/>
                <w:sz w:val="18"/>
                <w:szCs w:val="18"/>
              </w:rPr>
              <w:t xml:space="preserve"> of </w:t>
            </w:r>
            <w:r w:rsidRPr="000719D9">
              <w:rPr>
                <w:rFonts w:asciiTheme="minorHAnsi" w:hAnsiTheme="minorHAnsi"/>
                <w:b/>
                <w:bCs/>
                <w:sz w:val="18"/>
                <w:szCs w:val="18"/>
              </w:rPr>
              <w:fldChar w:fldCharType="begin"/>
            </w:r>
            <w:r w:rsidRPr="000719D9">
              <w:rPr>
                <w:rFonts w:asciiTheme="minorHAnsi" w:hAnsiTheme="minorHAnsi"/>
                <w:b/>
                <w:bCs/>
                <w:sz w:val="18"/>
                <w:szCs w:val="18"/>
              </w:rPr>
              <w:instrText xml:space="preserve"> NUMPAGES  </w:instrText>
            </w:r>
            <w:r w:rsidRPr="000719D9">
              <w:rPr>
                <w:rFonts w:asciiTheme="minorHAnsi" w:hAnsiTheme="minorHAnsi"/>
                <w:b/>
                <w:bCs/>
                <w:sz w:val="18"/>
                <w:szCs w:val="18"/>
              </w:rPr>
              <w:fldChar w:fldCharType="separate"/>
            </w:r>
            <w:r w:rsidR="008D5550">
              <w:rPr>
                <w:rFonts w:asciiTheme="minorHAnsi" w:hAnsiTheme="minorHAnsi"/>
                <w:b/>
                <w:bCs/>
                <w:noProof/>
                <w:sz w:val="18"/>
                <w:szCs w:val="18"/>
              </w:rPr>
              <w:t>3</w:t>
            </w:r>
            <w:r w:rsidRPr="000719D9">
              <w:rPr>
                <w:rFonts w:asciiTheme="minorHAnsi" w:hAnsiTheme="minorHAnsi"/>
                <w:b/>
                <w:bCs/>
                <w:sz w:val="18"/>
                <w:szCs w:val="18"/>
              </w:rPr>
              <w:fldChar w:fldCharType="end"/>
            </w:r>
          </w:p>
        </w:sdtContent>
      </w:sdt>
    </w:sdtContent>
  </w:sdt>
  <w:p w:rsidR="000719D9" w:rsidRDefault="00071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3C8" w:rsidRDefault="008213C8" w:rsidP="000719D9">
      <w:r>
        <w:separator/>
      </w:r>
    </w:p>
  </w:footnote>
  <w:footnote w:type="continuationSeparator" w:id="0">
    <w:p w:rsidR="008213C8" w:rsidRDefault="008213C8" w:rsidP="00071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130" w:rsidRDefault="00D50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6676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61B91"/>
    <w:multiLevelType w:val="hybridMultilevel"/>
    <w:tmpl w:val="32A6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F5CBF"/>
    <w:multiLevelType w:val="hybridMultilevel"/>
    <w:tmpl w:val="9F1A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B246C"/>
    <w:multiLevelType w:val="hybridMultilevel"/>
    <w:tmpl w:val="1EEA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3172B"/>
    <w:multiLevelType w:val="hybridMultilevel"/>
    <w:tmpl w:val="E436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23B5C"/>
    <w:multiLevelType w:val="hybridMultilevel"/>
    <w:tmpl w:val="F61E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25351"/>
    <w:multiLevelType w:val="hybridMultilevel"/>
    <w:tmpl w:val="1ADC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B0450"/>
    <w:multiLevelType w:val="multilevel"/>
    <w:tmpl w:val="A9E6584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8E3ABF"/>
    <w:multiLevelType w:val="hybridMultilevel"/>
    <w:tmpl w:val="FFEEFABA"/>
    <w:lvl w:ilvl="0" w:tplc="1298B486">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915B9"/>
    <w:multiLevelType w:val="hybridMultilevel"/>
    <w:tmpl w:val="1F8A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34D2A"/>
    <w:multiLevelType w:val="hybridMultilevel"/>
    <w:tmpl w:val="336A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E5F90"/>
    <w:multiLevelType w:val="hybridMultilevel"/>
    <w:tmpl w:val="1F86CCC6"/>
    <w:lvl w:ilvl="0" w:tplc="5CA832CC">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B4783"/>
    <w:multiLevelType w:val="hybridMultilevel"/>
    <w:tmpl w:val="7ED6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67F1A"/>
    <w:multiLevelType w:val="hybridMultilevel"/>
    <w:tmpl w:val="FA563EA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8981548"/>
    <w:multiLevelType w:val="hybridMultilevel"/>
    <w:tmpl w:val="37705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E6030"/>
    <w:multiLevelType w:val="hybridMultilevel"/>
    <w:tmpl w:val="9B9E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7F10AB"/>
    <w:multiLevelType w:val="hybridMultilevel"/>
    <w:tmpl w:val="9D789608"/>
    <w:lvl w:ilvl="0" w:tplc="383CC81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75182E"/>
    <w:multiLevelType w:val="hybridMultilevel"/>
    <w:tmpl w:val="8982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D4041"/>
    <w:multiLevelType w:val="hybridMultilevel"/>
    <w:tmpl w:val="5A1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86B58"/>
    <w:multiLevelType w:val="hybridMultilevel"/>
    <w:tmpl w:val="A32E8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59639C"/>
    <w:multiLevelType w:val="hybridMultilevel"/>
    <w:tmpl w:val="2EC6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6E4890"/>
    <w:multiLevelType w:val="hybridMultilevel"/>
    <w:tmpl w:val="1064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3F58BC"/>
    <w:multiLevelType w:val="hybridMultilevel"/>
    <w:tmpl w:val="EF24D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430F3A"/>
    <w:multiLevelType w:val="hybridMultilevel"/>
    <w:tmpl w:val="C2C4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C50A87"/>
    <w:multiLevelType w:val="hybridMultilevel"/>
    <w:tmpl w:val="23F24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6C95820"/>
    <w:multiLevelType w:val="hybridMultilevel"/>
    <w:tmpl w:val="F5729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4A7B53"/>
    <w:multiLevelType w:val="hybridMultilevel"/>
    <w:tmpl w:val="C47A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001662"/>
    <w:multiLevelType w:val="hybridMultilevel"/>
    <w:tmpl w:val="F008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B2ED0"/>
    <w:multiLevelType w:val="hybridMultilevel"/>
    <w:tmpl w:val="57F8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DC75A8"/>
    <w:multiLevelType w:val="multilevel"/>
    <w:tmpl w:val="A9E6584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0173A9F"/>
    <w:multiLevelType w:val="multilevel"/>
    <w:tmpl w:val="A9E6584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D751D1F"/>
    <w:multiLevelType w:val="hybridMultilevel"/>
    <w:tmpl w:val="F05CB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521E4A"/>
    <w:multiLevelType w:val="multilevel"/>
    <w:tmpl w:val="A9E6584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8D0C5B"/>
    <w:multiLevelType w:val="hybridMultilevel"/>
    <w:tmpl w:val="4156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20426"/>
    <w:multiLevelType w:val="hybridMultilevel"/>
    <w:tmpl w:val="9192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B00DD2"/>
    <w:multiLevelType w:val="hybridMultilevel"/>
    <w:tmpl w:val="DAA2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A226F0"/>
    <w:multiLevelType w:val="multilevel"/>
    <w:tmpl w:val="A9E6584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7D8599D"/>
    <w:multiLevelType w:val="hybridMultilevel"/>
    <w:tmpl w:val="21EA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A6836"/>
    <w:multiLevelType w:val="hybridMultilevel"/>
    <w:tmpl w:val="46F49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E2C235F"/>
    <w:multiLevelType w:val="multilevel"/>
    <w:tmpl w:val="A9E6584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30"/>
  </w:num>
  <w:num w:numId="4">
    <w:abstractNumId w:val="29"/>
  </w:num>
  <w:num w:numId="5">
    <w:abstractNumId w:val="39"/>
  </w:num>
  <w:num w:numId="6">
    <w:abstractNumId w:val="36"/>
  </w:num>
  <w:num w:numId="7">
    <w:abstractNumId w:val="7"/>
  </w:num>
  <w:num w:numId="8">
    <w:abstractNumId w:val="8"/>
  </w:num>
  <w:num w:numId="9">
    <w:abstractNumId w:val="11"/>
  </w:num>
  <w:num w:numId="10">
    <w:abstractNumId w:val="16"/>
  </w:num>
  <w:num w:numId="11">
    <w:abstractNumId w:val="19"/>
  </w:num>
  <w:num w:numId="12">
    <w:abstractNumId w:val="23"/>
  </w:num>
  <w:num w:numId="13">
    <w:abstractNumId w:val="27"/>
  </w:num>
  <w:num w:numId="14">
    <w:abstractNumId w:val="37"/>
  </w:num>
  <w:num w:numId="15">
    <w:abstractNumId w:val="22"/>
  </w:num>
  <w:num w:numId="16">
    <w:abstractNumId w:val="35"/>
  </w:num>
  <w:num w:numId="17">
    <w:abstractNumId w:val="10"/>
  </w:num>
  <w:num w:numId="18">
    <w:abstractNumId w:val="0"/>
  </w:num>
  <w:num w:numId="19">
    <w:abstractNumId w:val="38"/>
  </w:num>
  <w:num w:numId="20">
    <w:abstractNumId w:val="34"/>
  </w:num>
  <w:num w:numId="21">
    <w:abstractNumId w:val="25"/>
  </w:num>
  <w:num w:numId="22">
    <w:abstractNumId w:val="26"/>
  </w:num>
  <w:num w:numId="23">
    <w:abstractNumId w:val="1"/>
  </w:num>
  <w:num w:numId="24">
    <w:abstractNumId w:val="12"/>
  </w:num>
  <w:num w:numId="25">
    <w:abstractNumId w:val="6"/>
  </w:num>
  <w:num w:numId="26">
    <w:abstractNumId w:val="17"/>
  </w:num>
  <w:num w:numId="27">
    <w:abstractNumId w:val="33"/>
  </w:num>
  <w:num w:numId="28">
    <w:abstractNumId w:val="9"/>
  </w:num>
  <w:num w:numId="29">
    <w:abstractNumId w:val="31"/>
  </w:num>
  <w:num w:numId="30">
    <w:abstractNumId w:val="28"/>
  </w:num>
  <w:num w:numId="31">
    <w:abstractNumId w:val="5"/>
  </w:num>
  <w:num w:numId="32">
    <w:abstractNumId w:val="4"/>
  </w:num>
  <w:num w:numId="33">
    <w:abstractNumId w:val="21"/>
  </w:num>
  <w:num w:numId="34">
    <w:abstractNumId w:val="20"/>
  </w:num>
  <w:num w:numId="35">
    <w:abstractNumId w:val="15"/>
  </w:num>
  <w:num w:numId="36">
    <w:abstractNumId w:val="18"/>
  </w:num>
  <w:num w:numId="37">
    <w:abstractNumId w:val="13"/>
  </w:num>
  <w:num w:numId="38">
    <w:abstractNumId w:val="2"/>
  </w:num>
  <w:num w:numId="39">
    <w:abstractNumId w:val="3"/>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F3"/>
    <w:rsid w:val="00003B30"/>
    <w:rsid w:val="00015AA4"/>
    <w:rsid w:val="0002245D"/>
    <w:rsid w:val="000719D9"/>
    <w:rsid w:val="00094B30"/>
    <w:rsid w:val="000C4534"/>
    <w:rsid w:val="000C4D56"/>
    <w:rsid w:val="000C7AE8"/>
    <w:rsid w:val="000F2FCD"/>
    <w:rsid w:val="000F3C0D"/>
    <w:rsid w:val="00107C54"/>
    <w:rsid w:val="001138C2"/>
    <w:rsid w:val="00126955"/>
    <w:rsid w:val="00166584"/>
    <w:rsid w:val="00196A2F"/>
    <w:rsid w:val="001B0562"/>
    <w:rsid w:val="001C6B79"/>
    <w:rsid w:val="001D312D"/>
    <w:rsid w:val="001E22F4"/>
    <w:rsid w:val="001F0412"/>
    <w:rsid w:val="00201A61"/>
    <w:rsid w:val="00227C15"/>
    <w:rsid w:val="00247763"/>
    <w:rsid w:val="002800D7"/>
    <w:rsid w:val="0029240B"/>
    <w:rsid w:val="002A79CC"/>
    <w:rsid w:val="002B106C"/>
    <w:rsid w:val="002C1198"/>
    <w:rsid w:val="002C14C0"/>
    <w:rsid w:val="002D0059"/>
    <w:rsid w:val="00311856"/>
    <w:rsid w:val="00317B72"/>
    <w:rsid w:val="003607D9"/>
    <w:rsid w:val="00363132"/>
    <w:rsid w:val="00381FEA"/>
    <w:rsid w:val="00387DEF"/>
    <w:rsid w:val="003B5EFE"/>
    <w:rsid w:val="003D1C5E"/>
    <w:rsid w:val="003D4259"/>
    <w:rsid w:val="00444284"/>
    <w:rsid w:val="00444E3F"/>
    <w:rsid w:val="004A0A13"/>
    <w:rsid w:val="004A0E1A"/>
    <w:rsid w:val="004B5593"/>
    <w:rsid w:val="004D221E"/>
    <w:rsid w:val="004F04A5"/>
    <w:rsid w:val="00502091"/>
    <w:rsid w:val="00512B4B"/>
    <w:rsid w:val="00514ADB"/>
    <w:rsid w:val="005303B5"/>
    <w:rsid w:val="00586C4E"/>
    <w:rsid w:val="005B1C85"/>
    <w:rsid w:val="00633FC0"/>
    <w:rsid w:val="0063698B"/>
    <w:rsid w:val="00673CEA"/>
    <w:rsid w:val="006837FC"/>
    <w:rsid w:val="006961C1"/>
    <w:rsid w:val="006B2937"/>
    <w:rsid w:val="0071264F"/>
    <w:rsid w:val="00742DA9"/>
    <w:rsid w:val="00744487"/>
    <w:rsid w:val="0077143F"/>
    <w:rsid w:val="00774BA4"/>
    <w:rsid w:val="00794CF3"/>
    <w:rsid w:val="007A01EA"/>
    <w:rsid w:val="007A65BA"/>
    <w:rsid w:val="007F0832"/>
    <w:rsid w:val="0081134C"/>
    <w:rsid w:val="008213C8"/>
    <w:rsid w:val="00825E19"/>
    <w:rsid w:val="00840ED4"/>
    <w:rsid w:val="00866813"/>
    <w:rsid w:val="008752DF"/>
    <w:rsid w:val="00880627"/>
    <w:rsid w:val="008C53A3"/>
    <w:rsid w:val="008C7519"/>
    <w:rsid w:val="008D5550"/>
    <w:rsid w:val="008E37CA"/>
    <w:rsid w:val="00900E07"/>
    <w:rsid w:val="00921517"/>
    <w:rsid w:val="00933FD5"/>
    <w:rsid w:val="00974AB9"/>
    <w:rsid w:val="009F4339"/>
    <w:rsid w:val="00A24D29"/>
    <w:rsid w:val="00A27466"/>
    <w:rsid w:val="00A45AFB"/>
    <w:rsid w:val="00A52BF9"/>
    <w:rsid w:val="00A53FCE"/>
    <w:rsid w:val="00A71A85"/>
    <w:rsid w:val="00A74911"/>
    <w:rsid w:val="00AA2D10"/>
    <w:rsid w:val="00AB30A2"/>
    <w:rsid w:val="00AB7D14"/>
    <w:rsid w:val="00AC791C"/>
    <w:rsid w:val="00AE09A3"/>
    <w:rsid w:val="00AE7C44"/>
    <w:rsid w:val="00AF3CA6"/>
    <w:rsid w:val="00AF5AD2"/>
    <w:rsid w:val="00B01A0B"/>
    <w:rsid w:val="00B12D75"/>
    <w:rsid w:val="00B21765"/>
    <w:rsid w:val="00B22379"/>
    <w:rsid w:val="00B327FC"/>
    <w:rsid w:val="00B350B6"/>
    <w:rsid w:val="00B63A3E"/>
    <w:rsid w:val="00B733D2"/>
    <w:rsid w:val="00B900EA"/>
    <w:rsid w:val="00BA6212"/>
    <w:rsid w:val="00BA72C5"/>
    <w:rsid w:val="00BD0410"/>
    <w:rsid w:val="00C16AF2"/>
    <w:rsid w:val="00C27C82"/>
    <w:rsid w:val="00C47595"/>
    <w:rsid w:val="00C53A05"/>
    <w:rsid w:val="00C57515"/>
    <w:rsid w:val="00C608C0"/>
    <w:rsid w:val="00C77435"/>
    <w:rsid w:val="00C80EA4"/>
    <w:rsid w:val="00C8550B"/>
    <w:rsid w:val="00CA117D"/>
    <w:rsid w:val="00CE56E5"/>
    <w:rsid w:val="00D21562"/>
    <w:rsid w:val="00D21A77"/>
    <w:rsid w:val="00D27B32"/>
    <w:rsid w:val="00D27DA9"/>
    <w:rsid w:val="00D34F98"/>
    <w:rsid w:val="00D50130"/>
    <w:rsid w:val="00D74F15"/>
    <w:rsid w:val="00DA115F"/>
    <w:rsid w:val="00DD3E54"/>
    <w:rsid w:val="00DE2BD4"/>
    <w:rsid w:val="00E01E72"/>
    <w:rsid w:val="00E37807"/>
    <w:rsid w:val="00EC0024"/>
    <w:rsid w:val="00EE1F48"/>
    <w:rsid w:val="00EF7517"/>
    <w:rsid w:val="00F001FA"/>
    <w:rsid w:val="00F10C8F"/>
    <w:rsid w:val="00F156BC"/>
    <w:rsid w:val="00F34EBC"/>
    <w:rsid w:val="00F36B80"/>
    <w:rsid w:val="00F4734D"/>
    <w:rsid w:val="00F75686"/>
    <w:rsid w:val="00F86273"/>
    <w:rsid w:val="00FA40E6"/>
    <w:rsid w:val="00FB083E"/>
    <w:rsid w:val="00FE0B3F"/>
    <w:rsid w:val="00FE62D6"/>
    <w:rsid w:val="00FF2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C5C40C-6E76-4C4E-B4F6-ECFD91D7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CF3"/>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F433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9D9"/>
    <w:pPr>
      <w:tabs>
        <w:tab w:val="center" w:pos="4680"/>
        <w:tab w:val="right" w:pos="9360"/>
      </w:tabs>
    </w:pPr>
  </w:style>
  <w:style w:type="character" w:customStyle="1" w:styleId="HeaderChar">
    <w:name w:val="Header Char"/>
    <w:basedOn w:val="DefaultParagraphFont"/>
    <w:link w:val="Header"/>
    <w:uiPriority w:val="99"/>
    <w:rsid w:val="000719D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19D9"/>
    <w:pPr>
      <w:tabs>
        <w:tab w:val="center" w:pos="4680"/>
        <w:tab w:val="right" w:pos="9360"/>
      </w:tabs>
    </w:pPr>
  </w:style>
  <w:style w:type="character" w:customStyle="1" w:styleId="FooterChar">
    <w:name w:val="Footer Char"/>
    <w:basedOn w:val="DefaultParagraphFont"/>
    <w:link w:val="Footer"/>
    <w:uiPriority w:val="99"/>
    <w:rsid w:val="000719D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719D9"/>
    <w:rPr>
      <w:rFonts w:ascii="Tahoma" w:hAnsi="Tahoma" w:cs="Tahoma"/>
      <w:sz w:val="16"/>
      <w:szCs w:val="16"/>
    </w:rPr>
  </w:style>
  <w:style w:type="character" w:customStyle="1" w:styleId="BalloonTextChar">
    <w:name w:val="Balloon Text Char"/>
    <w:basedOn w:val="DefaultParagraphFont"/>
    <w:link w:val="BalloonText"/>
    <w:uiPriority w:val="99"/>
    <w:semiHidden/>
    <w:rsid w:val="000719D9"/>
    <w:rPr>
      <w:rFonts w:ascii="Tahoma" w:eastAsia="Times New Roman" w:hAnsi="Tahoma" w:cs="Tahoma"/>
      <w:sz w:val="16"/>
      <w:szCs w:val="16"/>
    </w:rPr>
  </w:style>
  <w:style w:type="paragraph" w:styleId="ListParagraph">
    <w:name w:val="List Paragraph"/>
    <w:basedOn w:val="Normal"/>
    <w:uiPriority w:val="34"/>
    <w:qFormat/>
    <w:rsid w:val="00B01A0B"/>
    <w:pPr>
      <w:ind w:left="720"/>
      <w:contextualSpacing/>
    </w:pPr>
  </w:style>
  <w:style w:type="character" w:styleId="Hyperlink">
    <w:name w:val="Hyperlink"/>
    <w:basedOn w:val="DefaultParagraphFont"/>
    <w:uiPriority w:val="99"/>
    <w:unhideWhenUsed/>
    <w:rsid w:val="005B1C85"/>
    <w:rPr>
      <w:color w:val="0000FF" w:themeColor="hyperlink"/>
      <w:u w:val="single"/>
    </w:rPr>
  </w:style>
  <w:style w:type="character" w:customStyle="1" w:styleId="Heading1Char">
    <w:name w:val="Heading 1 Char"/>
    <w:basedOn w:val="DefaultParagraphFont"/>
    <w:link w:val="Heading1"/>
    <w:uiPriority w:val="9"/>
    <w:rsid w:val="009F4339"/>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9F4339"/>
    <w:rPr>
      <w:b/>
      <w:bCs/>
    </w:rPr>
  </w:style>
  <w:style w:type="paragraph" w:styleId="ListBullet">
    <w:name w:val="List Bullet"/>
    <w:basedOn w:val="Normal"/>
    <w:uiPriority w:val="99"/>
    <w:unhideWhenUsed/>
    <w:rsid w:val="002D0059"/>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51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B920E-EFA2-4A1A-88ED-C5535CC3D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Contreras</dc:creator>
  <cp:lastModifiedBy>Steve DeBretto</cp:lastModifiedBy>
  <cp:revision>3</cp:revision>
  <cp:lastPrinted>2018-03-20T16:58:00Z</cp:lastPrinted>
  <dcterms:created xsi:type="dcterms:W3CDTF">2018-05-10T20:04:00Z</dcterms:created>
  <dcterms:modified xsi:type="dcterms:W3CDTF">2018-05-10T20:06:00Z</dcterms:modified>
</cp:coreProperties>
</file>